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20DA9" w14:textId="6E3D625F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ENTER ZAGREB d.o.o., Avenija V. Holjevca 29, Zagreb, OIB: 60299905912, objavljuje Pravila sudjelovanja u nagradno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m natječaju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 "</w:t>
      </w:r>
      <w:r w:rsidR="000D38CE">
        <w:rPr>
          <w:rFonts w:ascii="Century Gothic" w:hAnsi="Century Gothic" w:cs="Verdana-Bold"/>
          <w:b/>
          <w:bCs/>
          <w:sz w:val="18"/>
          <w:szCs w:val="18"/>
          <w:lang w:eastAsia="en-US"/>
        </w:rPr>
        <w:t>Prelomi na vrijeme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"</w:t>
      </w:r>
      <w:r w:rsid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9BA3DD3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0692F67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1.</w:t>
      </w:r>
    </w:p>
    <w:p w14:paraId="4F072168" w14:textId="76DD6478" w:rsidR="001A72F0" w:rsidRPr="002A695A" w:rsidRDefault="001A72F0" w:rsidP="00A939D9">
      <w:pPr>
        <w:autoSpaceDE w:val="0"/>
        <w:autoSpaceDN w:val="0"/>
        <w:adjustRightInd w:val="0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Priređivač </w:t>
      </w:r>
      <w:r w:rsidR="00D55A64">
        <w:rPr>
          <w:rFonts w:ascii="Century Gothic" w:hAnsi="Century Gothic" w:cs="Century Gothic"/>
          <w:sz w:val="18"/>
          <w:szCs w:val="18"/>
        </w:rPr>
        <w:t>n</w:t>
      </w:r>
      <w:r w:rsidRPr="002A695A">
        <w:rPr>
          <w:rFonts w:ascii="Century Gothic" w:hAnsi="Century Gothic" w:cs="Century Gothic"/>
          <w:sz w:val="18"/>
          <w:szCs w:val="18"/>
        </w:rPr>
        <w:t>agradn</w:t>
      </w:r>
      <w:r w:rsidR="002A695A">
        <w:rPr>
          <w:rFonts w:ascii="Century Gothic" w:hAnsi="Century Gothic" w:cs="Century Gothic"/>
          <w:sz w:val="18"/>
          <w:szCs w:val="18"/>
        </w:rPr>
        <w:t>og</w:t>
      </w:r>
      <w:r w:rsidR="00D55A64">
        <w:rPr>
          <w:rFonts w:ascii="Century Gothic" w:hAnsi="Century Gothic" w:cs="Century Gothic"/>
          <w:sz w:val="18"/>
          <w:szCs w:val="18"/>
        </w:rPr>
        <w:t xml:space="preserve"> </w:t>
      </w:r>
      <w:r w:rsidR="002A695A">
        <w:rPr>
          <w:rFonts w:ascii="Century Gothic" w:hAnsi="Century Gothic" w:cs="Century Gothic"/>
          <w:sz w:val="18"/>
          <w:szCs w:val="18"/>
        </w:rPr>
        <w:t>natječaja</w:t>
      </w:r>
      <w:r w:rsidRPr="002A695A">
        <w:rPr>
          <w:rFonts w:ascii="Century Gothic" w:hAnsi="Century Gothic" w:cs="Century Gothic"/>
          <w:sz w:val="18"/>
          <w:szCs w:val="18"/>
        </w:rPr>
        <w:t xml:space="preserve"> je ENTER</w:t>
      </w:r>
      <w:r w:rsidR="00F646EB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ZAGREB d.o.o., Avenija V. Holjevca 29, Zagreb, OIB: 60299905912 (dalje u tekstu: Priređivač), a ist</w:t>
      </w:r>
      <w:r w:rsidR="002A695A">
        <w:rPr>
          <w:rFonts w:ascii="Century Gothic" w:hAnsi="Century Gothic" w:cs="Century Gothic"/>
          <w:sz w:val="18"/>
          <w:szCs w:val="18"/>
        </w:rPr>
        <w:t>i</w:t>
      </w:r>
      <w:r w:rsidRPr="002A695A">
        <w:rPr>
          <w:rFonts w:ascii="Century Gothic" w:hAnsi="Century Gothic" w:cs="Century Gothic"/>
          <w:sz w:val="18"/>
          <w:szCs w:val="18"/>
        </w:rPr>
        <w:t xml:space="preserve"> će se odvijati u programu radija</w:t>
      </w:r>
      <w:r w:rsidRPr="002A695A">
        <w:rPr>
          <w:rFonts w:ascii="Century Gothic" w:hAnsi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sz w:val="18"/>
          <w:szCs w:val="18"/>
        </w:rPr>
        <w:t>Enter Zagreb</w:t>
      </w:r>
      <w:r w:rsidR="00A939D9">
        <w:rPr>
          <w:rFonts w:ascii="Century Gothic" w:hAnsi="Century Gothic" w:cs="Century Gothic"/>
          <w:sz w:val="18"/>
          <w:szCs w:val="18"/>
        </w:rPr>
        <w:t xml:space="preserve"> </w:t>
      </w:r>
      <w:r w:rsidR="00A939D9" w:rsidRPr="00011EF6">
        <w:rPr>
          <w:rFonts w:ascii="Century Gothic" w:hAnsi="Century Gothic" w:cs="Century Gothic"/>
          <w:sz w:val="18"/>
          <w:szCs w:val="18"/>
        </w:rPr>
        <w:t xml:space="preserve">za potrebe promocije radija i </w:t>
      </w:r>
      <w:r w:rsidR="00B811EA">
        <w:rPr>
          <w:rFonts w:ascii="Century Gothic" w:hAnsi="Century Gothic" w:cs="Century Gothic"/>
          <w:sz w:val="18"/>
          <w:szCs w:val="18"/>
        </w:rPr>
        <w:t>s</w:t>
      </w:r>
      <w:r w:rsidR="00A939D9" w:rsidRPr="00011EF6">
        <w:rPr>
          <w:rFonts w:ascii="Century Gothic" w:hAnsi="Century Gothic" w:cs="Century Gothic"/>
          <w:sz w:val="18"/>
          <w:szCs w:val="18"/>
        </w:rPr>
        <w:t xml:space="preserve">ponzora </w:t>
      </w:r>
      <w:r w:rsidR="000D38CE" w:rsidRPr="007649B8">
        <w:rPr>
          <w:rFonts w:ascii="Century Gothic" w:hAnsi="Century Gothic" w:cs="Century Gothic"/>
          <w:sz w:val="18"/>
          <w:szCs w:val="18"/>
        </w:rPr>
        <w:t>Kraš</w:t>
      </w:r>
      <w:r w:rsidR="007649B8">
        <w:rPr>
          <w:rFonts w:ascii="Century Gothic" w:hAnsi="Century Gothic" w:cs="Century Gothic"/>
          <w:sz w:val="18"/>
          <w:szCs w:val="18"/>
        </w:rPr>
        <w:t>.</w:t>
      </w:r>
    </w:p>
    <w:p w14:paraId="5F996041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1A0E96C6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2.</w:t>
      </w:r>
    </w:p>
    <w:p w14:paraId="3CBAF8C1" w14:textId="1DBC7349" w:rsidR="001A72F0" w:rsidRPr="002A695A" w:rsidRDefault="004A5033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4A5033">
        <w:rPr>
          <w:rFonts w:ascii="Century Gothic" w:hAnsi="Century Gothic" w:cs="Century Gothic"/>
          <w:sz w:val="18"/>
          <w:szCs w:val="18"/>
        </w:rPr>
        <w:t xml:space="preserve">Ovim Pravilima (dalje u tekstu: Pravila), Priređivač definira pravila sudjelovanja i osvajanja nagrada u Nagradnom </w:t>
      </w:r>
      <w:r w:rsidR="00F03E3B">
        <w:rPr>
          <w:rFonts w:ascii="Century Gothic" w:hAnsi="Century Gothic" w:cs="Century Gothic"/>
          <w:sz w:val="18"/>
          <w:szCs w:val="18"/>
        </w:rPr>
        <w:t>n</w:t>
      </w:r>
      <w:r w:rsidRPr="004A5033">
        <w:rPr>
          <w:rFonts w:ascii="Century Gothic" w:hAnsi="Century Gothic" w:cs="Century Gothic"/>
          <w:sz w:val="18"/>
          <w:szCs w:val="18"/>
        </w:rPr>
        <w:t>atječaju</w:t>
      </w:r>
      <w:r w:rsidR="00CE79DB">
        <w:rPr>
          <w:rFonts w:ascii="Century Gothic" w:hAnsi="Century Gothic" w:cs="Century Gothic"/>
          <w:sz w:val="18"/>
          <w:szCs w:val="18"/>
        </w:rPr>
        <w:t xml:space="preserve"> </w:t>
      </w:r>
      <w:r w:rsidR="001A72F0" w:rsidRPr="002A695A">
        <w:rPr>
          <w:rFonts w:ascii="Century Gothic" w:hAnsi="Century Gothic" w:cs="Century Gothic"/>
          <w:sz w:val="18"/>
          <w:szCs w:val="18"/>
        </w:rPr>
        <w:t>“</w:t>
      </w:r>
      <w:r w:rsidR="000D38CE">
        <w:rPr>
          <w:rFonts w:ascii="Century Gothic" w:hAnsi="Century Gothic" w:cs="Century Gothic"/>
          <w:sz w:val="18"/>
          <w:szCs w:val="18"/>
        </w:rPr>
        <w:t>Prelomi na vrijeme</w:t>
      </w:r>
      <w:r w:rsidR="008D3066">
        <w:rPr>
          <w:rFonts w:ascii="Century Gothic" w:hAnsi="Century Gothic" w:cs="Century Gothic"/>
          <w:sz w:val="18"/>
          <w:szCs w:val="18"/>
        </w:rPr>
        <w:t>“</w:t>
      </w:r>
      <w:r w:rsidR="001A72F0" w:rsidRPr="002A695A">
        <w:rPr>
          <w:rFonts w:ascii="Century Gothic" w:hAnsi="Century Gothic" w:cs="Century Gothic"/>
          <w:sz w:val="18"/>
          <w:szCs w:val="18"/>
        </w:rPr>
        <w:t xml:space="preserve"> (dalje u tekstu: </w:t>
      </w:r>
      <w:r w:rsidR="005C04CF">
        <w:rPr>
          <w:rFonts w:ascii="Century Gothic" w:hAnsi="Century Gothic" w:cs="Century Gothic"/>
          <w:sz w:val="18"/>
          <w:szCs w:val="18"/>
        </w:rPr>
        <w:t>Natječaj</w:t>
      </w:r>
      <w:r w:rsidR="001A72F0" w:rsidRPr="002A695A">
        <w:rPr>
          <w:rFonts w:ascii="Century Gothic" w:hAnsi="Century Gothic" w:cs="Century Gothic"/>
          <w:sz w:val="18"/>
          <w:szCs w:val="18"/>
        </w:rPr>
        <w:t>).</w:t>
      </w:r>
    </w:p>
    <w:p w14:paraId="6BE5E13F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6CFF259F" w14:textId="77777777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3.</w:t>
      </w:r>
    </w:p>
    <w:p w14:paraId="135328CB" w14:textId="3C453273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Svrha </w:t>
      </w:r>
      <w:r w:rsidR="005C04CF"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je ostvarivanje promidžbenih učinaka za radio </w:t>
      </w:r>
      <w:r w:rsidR="00A939D9">
        <w:rPr>
          <w:rFonts w:ascii="Century Gothic" w:hAnsi="Century Gothic" w:cs="Century Gothic"/>
          <w:bCs/>
          <w:sz w:val="18"/>
          <w:szCs w:val="18"/>
        </w:rPr>
        <w:t>i sponzora</w:t>
      </w:r>
      <w:r w:rsidRPr="002A695A">
        <w:rPr>
          <w:rFonts w:ascii="Century Gothic" w:hAnsi="Century Gothic" w:cs="Century Gothic"/>
          <w:bCs/>
          <w:sz w:val="18"/>
          <w:szCs w:val="18"/>
        </w:rPr>
        <w:t>.</w:t>
      </w:r>
    </w:p>
    <w:p w14:paraId="7850BA1A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C0066CA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4.</w:t>
      </w:r>
    </w:p>
    <w:p w14:paraId="46742A3A" w14:textId="5BC80ED1" w:rsidR="001A72F0" w:rsidRPr="002A695A" w:rsidRDefault="008D3066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Cs/>
          <w:sz w:val="18"/>
          <w:szCs w:val="18"/>
        </w:rPr>
      </w:pPr>
      <w:r>
        <w:rPr>
          <w:rFonts w:ascii="Century Gothic" w:hAnsi="Century Gothic" w:cs="Verdana-Bold"/>
          <w:bCs/>
          <w:sz w:val="18"/>
          <w:szCs w:val="18"/>
        </w:rPr>
        <w:t>Natječaj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se realizira od </w:t>
      </w:r>
      <w:r w:rsidR="000D38CE">
        <w:rPr>
          <w:rFonts w:ascii="Century Gothic" w:hAnsi="Century Gothic" w:cs="Verdana-Bold"/>
          <w:bCs/>
          <w:sz w:val="18"/>
          <w:szCs w:val="18"/>
        </w:rPr>
        <w:t>26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0D38CE">
        <w:rPr>
          <w:rFonts w:ascii="Century Gothic" w:hAnsi="Century Gothic" w:cs="Verdana-Bold"/>
          <w:bCs/>
          <w:sz w:val="18"/>
          <w:szCs w:val="18"/>
        </w:rPr>
        <w:t>listopada</w:t>
      </w:r>
      <w:r w:rsidR="008439D1">
        <w:rPr>
          <w:rFonts w:ascii="Century Gothic" w:hAnsi="Century Gothic" w:cs="Verdana-Bold"/>
          <w:bCs/>
          <w:sz w:val="18"/>
          <w:szCs w:val="18"/>
        </w:rPr>
        <w:t xml:space="preserve"> 2020.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do </w:t>
      </w:r>
      <w:r w:rsidR="000D38CE">
        <w:rPr>
          <w:rFonts w:ascii="Century Gothic" w:hAnsi="Century Gothic" w:cs="Verdana-Bold"/>
          <w:bCs/>
          <w:sz w:val="18"/>
          <w:szCs w:val="18"/>
        </w:rPr>
        <w:t>30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. </w:t>
      </w:r>
      <w:r w:rsidR="000D38CE">
        <w:rPr>
          <w:rFonts w:ascii="Century Gothic" w:hAnsi="Century Gothic" w:cs="Verdana-Bold"/>
          <w:bCs/>
          <w:sz w:val="18"/>
          <w:szCs w:val="18"/>
        </w:rPr>
        <w:t>listopada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 xml:space="preserve"> 20</w:t>
      </w:r>
      <w:r w:rsidR="008439D1">
        <w:rPr>
          <w:rFonts w:ascii="Century Gothic" w:hAnsi="Century Gothic" w:cs="Verdana-Bold"/>
          <w:bCs/>
          <w:sz w:val="18"/>
          <w:szCs w:val="18"/>
        </w:rPr>
        <w:t>20</w:t>
      </w:r>
      <w:r w:rsidR="00BE615F" w:rsidRPr="002A695A">
        <w:rPr>
          <w:rFonts w:ascii="Century Gothic" w:hAnsi="Century Gothic" w:cs="Verdana-Bold"/>
          <w:bCs/>
          <w:sz w:val="18"/>
          <w:szCs w:val="18"/>
        </w:rPr>
        <w:t>. godine.</w:t>
      </w:r>
      <w:r w:rsidR="001A72F0" w:rsidRPr="002A695A">
        <w:rPr>
          <w:rFonts w:ascii="Century Gothic" w:hAnsi="Century Gothic" w:cs="Verdana-Bold"/>
          <w:bCs/>
          <w:sz w:val="18"/>
          <w:szCs w:val="18"/>
        </w:rPr>
        <w:t xml:space="preserve"> </w:t>
      </w:r>
    </w:p>
    <w:p w14:paraId="7184BA8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0BF59801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5.</w:t>
      </w:r>
    </w:p>
    <w:p w14:paraId="67D51DAD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2A695A">
        <w:rPr>
          <w:rFonts w:ascii="Century Gothic" w:hAnsi="Century Gothic" w:cs="Verdana"/>
          <w:sz w:val="18"/>
          <w:szCs w:val="18"/>
        </w:rPr>
        <w:t>Ovim Pravilima se osigurava ravnopravnost svih sudionika i jednaka mogućnost za dobitak nakon ispunjavanja uvjeta propisanih ovim Pravilima.</w:t>
      </w:r>
    </w:p>
    <w:p w14:paraId="75E06257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</w:p>
    <w:p w14:paraId="3C29A468" w14:textId="77777777" w:rsidR="001A72F0" w:rsidRPr="002A695A" w:rsidRDefault="001A72F0" w:rsidP="001A72F0">
      <w:pPr>
        <w:pStyle w:val="Standard"/>
        <w:spacing w:after="0" w:line="240" w:lineRule="auto"/>
        <w:jc w:val="both"/>
        <w:rPr>
          <w:rFonts w:ascii="Century Gothic" w:hAnsi="Century Gothic" w:cs="Verdana-Bold"/>
          <w:b/>
          <w:bCs/>
          <w:sz w:val="18"/>
          <w:szCs w:val="18"/>
        </w:rPr>
      </w:pPr>
      <w:r w:rsidRPr="002A695A">
        <w:rPr>
          <w:rFonts w:ascii="Century Gothic" w:hAnsi="Century Gothic" w:cs="Verdana-Bold"/>
          <w:b/>
          <w:bCs/>
          <w:sz w:val="18"/>
          <w:szCs w:val="18"/>
        </w:rPr>
        <w:t>Članak 6.</w:t>
      </w:r>
    </w:p>
    <w:p w14:paraId="7D3FFBF9" w14:textId="5A1E102E" w:rsidR="004F0216" w:rsidRDefault="004F0216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  <w:r w:rsidRPr="004F0216">
        <w:rPr>
          <w:rFonts w:ascii="Century Gothic" w:hAnsi="Century Gothic" w:cs="Verdana"/>
          <w:sz w:val="18"/>
          <w:szCs w:val="18"/>
        </w:rPr>
        <w:t xml:space="preserve">Pravo sudjelovanja u Natječaju imaju svi </w:t>
      </w:r>
      <w:r w:rsidR="006B210D">
        <w:rPr>
          <w:rFonts w:ascii="Century Gothic" w:hAnsi="Century Gothic" w:cs="Verdana"/>
          <w:sz w:val="18"/>
          <w:szCs w:val="18"/>
        </w:rPr>
        <w:t xml:space="preserve">punoljetni </w:t>
      </w:r>
      <w:r w:rsidRPr="004F0216">
        <w:rPr>
          <w:rFonts w:ascii="Century Gothic" w:hAnsi="Century Gothic" w:cs="Verdana"/>
          <w:sz w:val="18"/>
          <w:szCs w:val="18"/>
        </w:rPr>
        <w:t>državljani Republike Hrvatske, a nemaju djelatnici</w:t>
      </w:r>
      <w:r>
        <w:rPr>
          <w:rFonts w:ascii="Century Gothic" w:hAnsi="Century Gothic" w:cs="Verdana"/>
          <w:sz w:val="18"/>
          <w:szCs w:val="18"/>
        </w:rPr>
        <w:t xml:space="preserve"> društva</w:t>
      </w:r>
      <w:r w:rsidRPr="004F0216">
        <w:rPr>
          <w:rFonts w:ascii="Century Gothic" w:hAnsi="Century Gothic" w:cs="Verdana"/>
          <w:sz w:val="18"/>
          <w:szCs w:val="18"/>
        </w:rPr>
        <w:t xml:space="preserve">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d.o.o., radija </w:t>
      </w:r>
      <w:r>
        <w:rPr>
          <w:rFonts w:ascii="Century Gothic" w:hAnsi="Century Gothic" w:cs="Verdana"/>
          <w:sz w:val="18"/>
          <w:szCs w:val="18"/>
        </w:rPr>
        <w:t>Enter Zagreb</w:t>
      </w:r>
      <w:r w:rsidRPr="004F0216">
        <w:rPr>
          <w:rFonts w:ascii="Century Gothic" w:hAnsi="Century Gothic" w:cs="Verdana"/>
          <w:sz w:val="18"/>
          <w:szCs w:val="18"/>
        </w:rPr>
        <w:t xml:space="preserve"> i vezanih kompanija, stalni suradnici i članovi njihovih užih obitelji. Jedna osoba može osvojiti samo jednu nagradu.</w:t>
      </w:r>
      <w:r w:rsidR="006A1E6F">
        <w:rPr>
          <w:rFonts w:ascii="Century Gothic" w:hAnsi="Century Gothic" w:cs="Verdana"/>
          <w:sz w:val="18"/>
          <w:szCs w:val="18"/>
        </w:rPr>
        <w:t xml:space="preserve"> </w:t>
      </w:r>
    </w:p>
    <w:p w14:paraId="4E5F9AD6" w14:textId="77777777" w:rsidR="006A1E6F" w:rsidRPr="002A695A" w:rsidRDefault="006A1E6F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sz w:val="18"/>
          <w:szCs w:val="18"/>
        </w:rPr>
      </w:pPr>
    </w:p>
    <w:p w14:paraId="302E3BC5" w14:textId="5FE09029" w:rsidR="005A6C9E" w:rsidRPr="002A695A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 xml:space="preserve">Članak 7. </w:t>
      </w:r>
    </w:p>
    <w:p w14:paraId="3A4EC7F0" w14:textId="72683778" w:rsidR="000D38CE" w:rsidRPr="000D38CE" w:rsidRDefault="00F44E9D" w:rsidP="000D38CE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 w:cs="Century Gothic"/>
          <w:bCs/>
          <w:sz w:val="18"/>
          <w:szCs w:val="18"/>
        </w:rPr>
        <w:t xml:space="preserve">Natječaj se realizira na način </w:t>
      </w:r>
      <w:r w:rsidR="008439D1">
        <w:rPr>
          <w:rFonts w:ascii="Century Gothic" w:hAnsi="Century Gothic" w:cs="Century Gothic"/>
          <w:bCs/>
          <w:sz w:val="18"/>
          <w:szCs w:val="18"/>
        </w:rPr>
        <w:t xml:space="preserve">da </w:t>
      </w:r>
      <w:r w:rsidR="000D38CE">
        <w:rPr>
          <w:rFonts w:ascii="Century Gothic" w:hAnsi="Century Gothic" w:cs="Century Gothic"/>
          <w:bCs/>
          <w:sz w:val="18"/>
          <w:szCs w:val="18"/>
        </w:rPr>
        <w:t xml:space="preserve">pozivamo </w:t>
      </w:r>
      <w:r w:rsidR="00A939D9">
        <w:rPr>
          <w:rFonts w:ascii="Century Gothic" w:hAnsi="Century Gothic" w:cs="Century Gothic"/>
          <w:bCs/>
          <w:sz w:val="18"/>
          <w:szCs w:val="18"/>
        </w:rPr>
        <w:t>slušatelj</w:t>
      </w:r>
      <w:r w:rsidR="000D38CE">
        <w:rPr>
          <w:rFonts w:ascii="Century Gothic" w:hAnsi="Century Gothic" w:cs="Century Gothic"/>
          <w:bCs/>
          <w:sz w:val="18"/>
          <w:szCs w:val="18"/>
        </w:rPr>
        <w:t xml:space="preserve">e da se za sudjelovanje u </w:t>
      </w:r>
      <w:r w:rsidR="00737137">
        <w:rPr>
          <w:rFonts w:ascii="Century Gothic" w:hAnsi="Century Gothic" w:cs="Century Gothic"/>
          <w:bCs/>
          <w:sz w:val="18"/>
          <w:szCs w:val="18"/>
        </w:rPr>
        <w:t>N</w:t>
      </w:r>
      <w:r w:rsidR="000D38CE">
        <w:rPr>
          <w:rFonts w:ascii="Century Gothic" w:hAnsi="Century Gothic" w:cs="Century Gothic"/>
          <w:bCs/>
          <w:sz w:val="18"/>
          <w:szCs w:val="18"/>
        </w:rPr>
        <w:t xml:space="preserve">atječaju prijave slanjem poruke sa imenom i prezimenom </w:t>
      </w:r>
      <w:r w:rsidR="00A939D9">
        <w:rPr>
          <w:rFonts w:ascii="Century Gothic" w:hAnsi="Century Gothic" w:cs="Century Gothic"/>
          <w:bCs/>
          <w:sz w:val="18"/>
          <w:szCs w:val="18"/>
        </w:rPr>
        <w:t xml:space="preserve">na </w:t>
      </w:r>
      <w:proofErr w:type="spellStart"/>
      <w:r w:rsidR="00A939D9" w:rsidRPr="008439D1">
        <w:rPr>
          <w:rFonts w:ascii="Century Gothic" w:hAnsi="Century Gothic" w:cs="Century Gothic"/>
          <w:bCs/>
          <w:sz w:val="18"/>
          <w:szCs w:val="18"/>
        </w:rPr>
        <w:t>Enterov</w:t>
      </w:r>
      <w:proofErr w:type="spellEnd"/>
      <w:r w:rsidR="00A939D9" w:rsidRPr="008439D1">
        <w:rPr>
          <w:rFonts w:ascii="Century Gothic" w:hAnsi="Century Gothic" w:cs="Century Gothic"/>
          <w:bCs/>
          <w:sz w:val="18"/>
          <w:szCs w:val="18"/>
        </w:rPr>
        <w:t xml:space="preserve"> </w:t>
      </w:r>
      <w:proofErr w:type="spellStart"/>
      <w:r w:rsidR="00A939D9" w:rsidRPr="008439D1">
        <w:rPr>
          <w:rFonts w:ascii="Century Gothic" w:hAnsi="Century Gothic" w:cs="Century Gothic"/>
          <w:bCs/>
          <w:sz w:val="18"/>
          <w:szCs w:val="18"/>
        </w:rPr>
        <w:t>WhatsApp</w:t>
      </w:r>
      <w:proofErr w:type="spellEnd"/>
      <w:r w:rsidR="00A939D9" w:rsidRPr="008439D1">
        <w:rPr>
          <w:rFonts w:ascii="Century Gothic" w:hAnsi="Century Gothic" w:cs="Century Gothic"/>
          <w:bCs/>
          <w:sz w:val="18"/>
          <w:szCs w:val="18"/>
        </w:rPr>
        <w:t xml:space="preserve"> (099 7979 999).</w:t>
      </w:r>
      <w:r w:rsidR="000D38CE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0D38CE" w:rsidRPr="000D38CE">
        <w:rPr>
          <w:rFonts w:ascii="Century Gothic" w:hAnsi="Century Gothic" w:cs="Century Gothic"/>
          <w:bCs/>
          <w:sz w:val="18"/>
          <w:szCs w:val="18"/>
        </w:rPr>
        <w:t>Svaki dan</w:t>
      </w:r>
      <w:r w:rsidR="000D38CE">
        <w:rPr>
          <w:rFonts w:ascii="Century Gothic" w:hAnsi="Century Gothic" w:cs="Century Gothic"/>
          <w:bCs/>
          <w:sz w:val="18"/>
          <w:szCs w:val="18"/>
        </w:rPr>
        <w:t xml:space="preserve"> se</w:t>
      </w:r>
      <w:r w:rsidR="000D38CE" w:rsidRPr="000D38CE">
        <w:rPr>
          <w:rFonts w:ascii="Century Gothic" w:hAnsi="Century Gothic" w:cs="Century Gothic"/>
          <w:bCs/>
          <w:sz w:val="18"/>
          <w:szCs w:val="18"/>
        </w:rPr>
        <w:t xml:space="preserve"> u eteru prvom prijavljenom slušatelju govore brojke koje predstavljaju kilograme čokolade (npr. 1, 1.2, 1.8, 2.5, 3, 3.7 itd.). Slušatelj sluša nabrajanje brojeva i sam odlučuje kada će reći „STOP”. Ako predugo čeka i u eteru se začuje „LOM”, nije osvojio ništa. No ako kaže „STOP” prije nego čuje „LOM”, osvojio je količinu čokolade na kojoj se zaustavio. Igramo 5 dana (od ponedjeljka do petka) i nagrađujemo 5 slušatelja.</w:t>
      </w:r>
    </w:p>
    <w:p w14:paraId="7B590FF6" w14:textId="77777777" w:rsidR="000D38CE" w:rsidRPr="000D38CE" w:rsidRDefault="000D38CE" w:rsidP="000D38CE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0B5ADE5B" w14:textId="2324D874" w:rsidR="008439D1" w:rsidRDefault="000D38CE" w:rsidP="008439D1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0D38CE">
        <w:rPr>
          <w:rFonts w:ascii="Century Gothic" w:hAnsi="Century Gothic" w:cs="Century Gothic"/>
          <w:bCs/>
          <w:sz w:val="18"/>
          <w:szCs w:val="18"/>
        </w:rPr>
        <w:t xml:space="preserve">Nagrada: </w:t>
      </w:r>
      <w:r>
        <w:rPr>
          <w:rFonts w:ascii="Century Gothic" w:hAnsi="Century Gothic" w:cs="Century Gothic"/>
          <w:bCs/>
          <w:sz w:val="18"/>
          <w:szCs w:val="18"/>
        </w:rPr>
        <w:t>N</w:t>
      </w:r>
      <w:r w:rsidRPr="000D38CE">
        <w:rPr>
          <w:rFonts w:ascii="Century Gothic" w:hAnsi="Century Gothic" w:cs="Century Gothic"/>
          <w:bCs/>
          <w:sz w:val="18"/>
          <w:szCs w:val="18"/>
        </w:rPr>
        <w:t>ajmanje 1</w:t>
      </w:r>
      <w:r w:rsidR="00737137">
        <w:rPr>
          <w:rFonts w:ascii="Century Gothic" w:hAnsi="Century Gothic" w:cs="Century Gothic"/>
          <w:bCs/>
          <w:sz w:val="18"/>
          <w:szCs w:val="18"/>
        </w:rPr>
        <w:t>,</w:t>
      </w:r>
      <w:r w:rsidRPr="000D38CE">
        <w:rPr>
          <w:rFonts w:ascii="Century Gothic" w:hAnsi="Century Gothic" w:cs="Century Gothic"/>
          <w:bCs/>
          <w:sz w:val="18"/>
          <w:szCs w:val="18"/>
        </w:rPr>
        <w:t xml:space="preserve"> a najviše 5 paketa čokolade u količini koju je svaki slušatelj pojedinačno osvojio</w:t>
      </w:r>
      <w:r>
        <w:rPr>
          <w:rFonts w:ascii="Century Gothic" w:hAnsi="Century Gothic" w:cs="Century Gothic"/>
          <w:bCs/>
          <w:sz w:val="18"/>
          <w:szCs w:val="18"/>
        </w:rPr>
        <w:t>.</w:t>
      </w:r>
    </w:p>
    <w:p w14:paraId="32240DCD" w14:textId="77777777" w:rsidR="008439D1" w:rsidRPr="00974678" w:rsidRDefault="008439D1" w:rsidP="001E663A">
      <w:pPr>
        <w:jc w:val="both"/>
        <w:rPr>
          <w:rFonts w:ascii="Century Gothic" w:hAnsi="Century Gothic" w:cs="Century Gothic"/>
          <w:bCs/>
          <w:sz w:val="18"/>
          <w:szCs w:val="18"/>
        </w:rPr>
      </w:pPr>
    </w:p>
    <w:p w14:paraId="5D31242A" w14:textId="0DF348E6" w:rsidR="00CE11DC" w:rsidRPr="000D38CE" w:rsidRDefault="005A6C9E" w:rsidP="00CE11DC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8.</w:t>
      </w:r>
    </w:p>
    <w:p w14:paraId="3D1D0ADD" w14:textId="77777777" w:rsidR="00CE11DC" w:rsidRPr="00011EF6" w:rsidRDefault="00CE11DC" w:rsidP="00CE11DC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>Nagrad</w:t>
      </w:r>
      <w:r>
        <w:rPr>
          <w:rFonts w:ascii="Century Gothic" w:hAnsi="Century Gothic" w:cs="Century Gothic"/>
          <w:sz w:val="18"/>
          <w:szCs w:val="18"/>
        </w:rPr>
        <w:t>u</w:t>
      </w:r>
      <w:r w:rsidRPr="002A695A">
        <w:rPr>
          <w:rFonts w:ascii="Century Gothic" w:hAnsi="Century Gothic" w:cs="Century Gothic"/>
          <w:sz w:val="18"/>
          <w:szCs w:val="18"/>
        </w:rPr>
        <w:t xml:space="preserve"> dobitni</w:t>
      </w:r>
      <w:r>
        <w:rPr>
          <w:rFonts w:ascii="Century Gothic" w:hAnsi="Century Gothic" w:cs="Century Gothic"/>
          <w:sz w:val="18"/>
          <w:szCs w:val="18"/>
        </w:rPr>
        <w:t>k preuzima</w:t>
      </w:r>
      <w:r w:rsidRPr="002A695A">
        <w:rPr>
          <w:rFonts w:ascii="Century Gothic" w:hAnsi="Century Gothic" w:cs="Century Gothic"/>
          <w:sz w:val="18"/>
          <w:szCs w:val="18"/>
        </w:rPr>
        <w:t xml:space="preserve"> uz predočenje zakonski valjanog identifikacijskog dokumenta.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r w:rsidRPr="00011EF6">
        <w:rPr>
          <w:rFonts w:ascii="Century Gothic" w:hAnsi="Century Gothic" w:cs="Century Gothic"/>
          <w:bCs/>
          <w:sz w:val="18"/>
          <w:szCs w:val="18"/>
        </w:rPr>
        <w:t xml:space="preserve">Trenutkom preuzimanja nagrade, odnosno potpisom o preuzimanju nagrade, prestaju sve daljnje obveze Priređivača prema dobitniku. Priređivač je dužan osigurati preuzimanje nagrade u roku od 30 (slovima: trideset) dana po završetku Natječaja.  </w:t>
      </w:r>
    </w:p>
    <w:p w14:paraId="7A46D7B0" w14:textId="74272D34" w:rsidR="0076106B" w:rsidRDefault="0076106B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4665610" w14:textId="57C619F1" w:rsidR="005A6C9E" w:rsidRDefault="005A6C9E" w:rsidP="005A6C9E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9.</w:t>
      </w:r>
    </w:p>
    <w:p w14:paraId="7C4DA486" w14:textId="27AE26AE" w:rsidR="000D38CE" w:rsidRDefault="00CE11DC" w:rsidP="005A6C9E">
      <w:pPr>
        <w:jc w:val="both"/>
        <w:rPr>
          <w:rFonts w:ascii="Century Gothic" w:hAnsi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opravdane sumnje u nepoštivanje ovih Pravila i općenito regularnosti </w:t>
      </w:r>
      <w:r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, Priređivač zadržava puno pravo bez daljnjih objašnjenja iz </w:t>
      </w:r>
      <w:r>
        <w:rPr>
          <w:rFonts w:ascii="Century Gothic" w:hAnsi="Century Gothic" w:cs="Century Gothic"/>
          <w:bCs/>
          <w:sz w:val="18"/>
          <w:szCs w:val="18"/>
        </w:rPr>
        <w:t>Natječaja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isključiti slušatelja za kojeg se to smatra. Također, naknadnim utvrđivanjem bilo kakvog oblika nepravilnosti i/ili neregularnosti prijave i sudjelovanja u </w:t>
      </w:r>
      <w:r>
        <w:rPr>
          <w:rFonts w:ascii="Century Gothic" w:hAnsi="Century Gothic" w:cs="Century Gothic"/>
          <w:bCs/>
          <w:sz w:val="18"/>
          <w:szCs w:val="18"/>
        </w:rPr>
        <w:t>Natječaju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od strane Dobitnika,  Priređivač ima puno pravo Dobitniku oduzeti nagradu i dodijeliti je nekom drugom slušatelju.</w:t>
      </w:r>
    </w:p>
    <w:p w14:paraId="249C8A37" w14:textId="77777777" w:rsidR="000D38CE" w:rsidRDefault="000D38CE" w:rsidP="005A6C9E">
      <w:pPr>
        <w:jc w:val="both"/>
        <w:rPr>
          <w:rFonts w:ascii="Century Gothic" w:hAnsi="Century Gothic"/>
          <w:sz w:val="18"/>
          <w:szCs w:val="18"/>
        </w:rPr>
      </w:pPr>
    </w:p>
    <w:p w14:paraId="50A3DFCE" w14:textId="49AD9E3E" w:rsidR="005A6C9E" w:rsidRPr="002A695A" w:rsidRDefault="00CE11DC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Č</w:t>
      </w:r>
      <w:r w:rsidR="005A6C9E" w:rsidRPr="002A695A">
        <w:rPr>
          <w:rFonts w:ascii="Century Gothic" w:hAnsi="Century Gothic" w:cs="Century Gothic"/>
          <w:b/>
          <w:bCs/>
          <w:sz w:val="18"/>
          <w:szCs w:val="18"/>
        </w:rPr>
        <w:t>lanak 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0</w:t>
      </w:r>
      <w:r w:rsidR="005A6C9E"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51F1FA58" w14:textId="560C60D1" w:rsidR="00F646EB" w:rsidRPr="002A695A" w:rsidRDefault="005A6C9E" w:rsidP="005A6C9E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U slučaju nastupa okolnosti za koje Priređivač nije odgovoran, odnosno koje nije mogao predvidjeti, otkloniti ili izbjeći (viša sila), Priređivač može privremeno ili trajno prekinuti </w:t>
      </w:r>
      <w:r w:rsidR="00037291">
        <w:rPr>
          <w:rFonts w:ascii="Century Gothic" w:hAnsi="Century Gothic" w:cs="Century Gothic"/>
          <w:bCs/>
          <w:sz w:val="18"/>
          <w:szCs w:val="18"/>
        </w:rPr>
        <w:t>Natječaj</w:t>
      </w:r>
      <w:r w:rsidRPr="002A695A">
        <w:rPr>
          <w:rFonts w:ascii="Century Gothic" w:hAnsi="Century Gothic" w:cs="Century Gothic"/>
          <w:bCs/>
          <w:sz w:val="18"/>
          <w:szCs w:val="18"/>
        </w:rPr>
        <w:t>, te o tome na odgovarajući način obavijestiti javnost.</w:t>
      </w:r>
      <w:r w:rsidR="004A0E81">
        <w:rPr>
          <w:rFonts w:ascii="Century Gothic" w:hAnsi="Century Gothic" w:cs="Century Gothic"/>
          <w:bCs/>
          <w:sz w:val="18"/>
          <w:szCs w:val="18"/>
        </w:rPr>
        <w:t xml:space="preserve"> </w:t>
      </w:r>
    </w:p>
    <w:p w14:paraId="29620388" w14:textId="77777777" w:rsidR="005A6C9E" w:rsidRPr="002A695A" w:rsidRDefault="005A6C9E" w:rsidP="001A72F0">
      <w:pPr>
        <w:pStyle w:val="Standard"/>
        <w:spacing w:after="0" w:line="240" w:lineRule="auto"/>
        <w:jc w:val="both"/>
        <w:rPr>
          <w:rFonts w:ascii="Century Gothic" w:hAnsi="Century Gothic" w:cs="Verdana"/>
          <w:b/>
          <w:sz w:val="18"/>
          <w:szCs w:val="18"/>
        </w:rPr>
      </w:pPr>
    </w:p>
    <w:p w14:paraId="0356F871" w14:textId="5EC71E89" w:rsidR="007556DE" w:rsidRDefault="007556DE" w:rsidP="007556DE">
      <w:pPr>
        <w:pStyle w:val="Standard"/>
        <w:spacing w:after="0" w:line="240" w:lineRule="auto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lastRenderedPageBreak/>
        <w:t>Članak 1</w:t>
      </w:r>
      <w:r w:rsidR="00C25933">
        <w:rPr>
          <w:rFonts w:ascii="Century Gothic" w:hAnsi="Century Gothic"/>
          <w:b/>
          <w:bCs/>
          <w:sz w:val="18"/>
          <w:szCs w:val="18"/>
        </w:rPr>
        <w:t>1</w:t>
      </w:r>
      <w:r>
        <w:rPr>
          <w:rFonts w:ascii="Century Gothic" w:hAnsi="Century Gothic"/>
          <w:b/>
          <w:bCs/>
          <w:sz w:val="18"/>
          <w:szCs w:val="18"/>
        </w:rPr>
        <w:t>.</w:t>
      </w:r>
    </w:p>
    <w:p w14:paraId="3A85A6D2" w14:textId="1904F98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Svojim sudjelovanjem u Natječaju i slanjem </w:t>
      </w:r>
      <w:r w:rsidR="00F646EB">
        <w:rPr>
          <w:rFonts w:ascii="Century Gothic" w:hAnsi="Century Gothic"/>
          <w:sz w:val="18"/>
          <w:szCs w:val="18"/>
        </w:rPr>
        <w:t>svoj</w:t>
      </w:r>
      <w:r w:rsidR="00EA4BF3">
        <w:rPr>
          <w:rFonts w:ascii="Century Gothic" w:hAnsi="Century Gothic"/>
          <w:sz w:val="18"/>
          <w:szCs w:val="18"/>
        </w:rPr>
        <w:t>ih podataka</w:t>
      </w:r>
      <w:r w:rsidR="00482FDF">
        <w:rPr>
          <w:rFonts w:ascii="Century Gothic" w:hAnsi="Century Gothic"/>
          <w:sz w:val="18"/>
          <w:szCs w:val="18"/>
        </w:rPr>
        <w:t xml:space="preserve"> (</w:t>
      </w:r>
      <w:r w:rsidR="00EA4BF3">
        <w:rPr>
          <w:rFonts w:ascii="Century Gothic" w:hAnsi="Century Gothic"/>
          <w:sz w:val="18"/>
          <w:szCs w:val="18"/>
        </w:rPr>
        <w:t>imena i prezimena</w:t>
      </w:r>
      <w:r w:rsidR="00482FDF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, sudionici potvrđuju da su upoznati s Pravilnikom o nagradnom natječaju i da pristaju na pravila iz Pravilnika te  daju svoju privolu da se  njihovi prikupljeni  osnovni osobni podaci mogu obrađivati od strana Voditelja obrade ( Enter Zagreb d.o.o., Zagreb, </w:t>
      </w:r>
      <w:proofErr w:type="spellStart"/>
      <w:r>
        <w:rPr>
          <w:rFonts w:ascii="Century Gothic" w:hAnsi="Century Gothic"/>
          <w:sz w:val="18"/>
          <w:szCs w:val="18"/>
        </w:rPr>
        <w:t>Av</w:t>
      </w:r>
      <w:proofErr w:type="spellEnd"/>
      <w:r>
        <w:rPr>
          <w:rFonts w:ascii="Century Gothic" w:hAnsi="Century Gothic"/>
          <w:sz w:val="18"/>
          <w:szCs w:val="18"/>
        </w:rPr>
        <w:t>. V. Holjevca 29, 01 66 90 601 ) sukladno ovom Pravilniku i sa sljedećom svrhom:</w:t>
      </w:r>
    </w:p>
    <w:p w14:paraId="345DA0B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D4FE1AA" w14:textId="6221CC06" w:rsidR="00420680" w:rsidRPr="003B0196" w:rsidRDefault="00420680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3B0196">
        <w:rPr>
          <w:rFonts w:ascii="Century Gothic" w:hAnsi="Century Gothic"/>
          <w:sz w:val="18"/>
          <w:szCs w:val="18"/>
        </w:rPr>
        <w:t xml:space="preserve">Obrada osobnih podataka sa svrhom prijave na </w:t>
      </w:r>
      <w:r w:rsidR="00942393">
        <w:rPr>
          <w:rFonts w:ascii="Century Gothic" w:hAnsi="Century Gothic"/>
          <w:sz w:val="18"/>
          <w:szCs w:val="18"/>
        </w:rPr>
        <w:t>N</w:t>
      </w:r>
      <w:r w:rsidRPr="003B0196">
        <w:rPr>
          <w:rFonts w:ascii="Century Gothic" w:hAnsi="Century Gothic"/>
          <w:sz w:val="18"/>
          <w:szCs w:val="18"/>
        </w:rPr>
        <w:t>atječaj</w:t>
      </w:r>
    </w:p>
    <w:p w14:paraId="06EBE2A1" w14:textId="2BB3A16D" w:rsidR="007556DE" w:rsidRPr="003B0196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3B0196">
        <w:rPr>
          <w:rFonts w:ascii="Century Gothic" w:hAnsi="Century Gothic"/>
          <w:sz w:val="18"/>
          <w:szCs w:val="18"/>
        </w:rPr>
        <w:t xml:space="preserve">Identifikacija  </w:t>
      </w:r>
      <w:r w:rsidR="00420680" w:rsidRPr="003B0196">
        <w:rPr>
          <w:rFonts w:ascii="Century Gothic" w:hAnsi="Century Gothic"/>
          <w:sz w:val="18"/>
          <w:szCs w:val="18"/>
        </w:rPr>
        <w:t xml:space="preserve">dobitnika nagradnog natječaja </w:t>
      </w:r>
      <w:r w:rsidRPr="003B0196">
        <w:rPr>
          <w:rFonts w:ascii="Century Gothic" w:hAnsi="Century Gothic"/>
          <w:sz w:val="18"/>
          <w:szCs w:val="18"/>
        </w:rPr>
        <w:t xml:space="preserve">pri dodjeli nagrade </w:t>
      </w:r>
    </w:p>
    <w:p w14:paraId="2261F2E9" w14:textId="77777777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Objava dobitnika Natječaja u programu radija Enter Zagreb </w:t>
      </w:r>
    </w:p>
    <w:p w14:paraId="22B0A5DE" w14:textId="1DCAD784" w:rsidR="007556DE" w:rsidRDefault="007556DE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Objava dobitnika</w:t>
      </w:r>
      <w:r w:rsidR="00420680">
        <w:rPr>
          <w:rFonts w:ascii="Century Gothic" w:hAnsi="Century Gothic"/>
          <w:sz w:val="18"/>
          <w:szCs w:val="18"/>
        </w:rPr>
        <w:t xml:space="preserve"> na</w:t>
      </w:r>
      <w:r>
        <w:rPr>
          <w:rFonts w:ascii="Century Gothic" w:hAnsi="Century Gothic"/>
          <w:sz w:val="18"/>
          <w:szCs w:val="18"/>
        </w:rPr>
        <w:t xml:space="preserve"> društvenim mrežama i web stranici Enter Zagreb sa svrhom promocije i realizacije Natječaja</w:t>
      </w:r>
    </w:p>
    <w:p w14:paraId="0EC8F433" w14:textId="7A8BEC86" w:rsidR="00635061" w:rsidRDefault="00635061" w:rsidP="007556DE">
      <w:pPr>
        <w:pStyle w:val="Odlomakpopisa"/>
        <w:numPr>
          <w:ilvl w:val="0"/>
          <w:numId w:val="4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 w:rsidRPr="00635061">
        <w:rPr>
          <w:rFonts w:ascii="Century Gothic" w:hAnsi="Century Gothic"/>
          <w:sz w:val="18"/>
          <w:szCs w:val="18"/>
        </w:rPr>
        <w:t>Naknadna objava audio zapisa sudionika natječaja u eteru sa legitimnom svrhom promocije i realizacije nagradnog natječaja za vrijeme trajanja natječaja.</w:t>
      </w:r>
    </w:p>
    <w:p w14:paraId="144186CF" w14:textId="44C3F3AF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Pravna osnova obrade je privola ispitanika, a kategorije osobnih podataka koje se prikupljaju su:  identifikacijski podaci (ime, prezime, broj mobitela</w:t>
      </w:r>
      <w:r w:rsidR="00E139C9">
        <w:rPr>
          <w:rFonts w:ascii="Century Gothic" w:hAnsi="Century Gothic"/>
          <w:sz w:val="18"/>
          <w:szCs w:val="18"/>
        </w:rPr>
        <w:t>, audio snimka</w:t>
      </w:r>
      <w:r>
        <w:rPr>
          <w:rFonts w:ascii="Century Gothic" w:hAnsi="Century Gothic"/>
          <w:sz w:val="18"/>
          <w:szCs w:val="18"/>
        </w:rPr>
        <w:t>).</w:t>
      </w:r>
    </w:p>
    <w:p w14:paraId="30DD7CDB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C3A6C66" w14:textId="717E728B" w:rsidR="00A80762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</w:t>
      </w:r>
      <w:r w:rsidR="00381234">
        <w:rPr>
          <w:rFonts w:ascii="Century Gothic" w:hAnsi="Century Gothic"/>
          <w:sz w:val="18"/>
          <w:szCs w:val="18"/>
        </w:rPr>
        <w:t>šest</w:t>
      </w:r>
      <w:r>
        <w:rPr>
          <w:rFonts w:ascii="Century Gothic" w:hAnsi="Century Gothic"/>
          <w:sz w:val="18"/>
          <w:szCs w:val="18"/>
        </w:rPr>
        <w:t xml:space="preserve"> mjesec</w:t>
      </w:r>
      <w:r w:rsidR="00381234">
        <w:rPr>
          <w:rFonts w:ascii="Century Gothic" w:hAnsi="Century Gothic"/>
          <w:sz w:val="18"/>
          <w:szCs w:val="18"/>
        </w:rPr>
        <w:t>i</w:t>
      </w:r>
      <w:r>
        <w:rPr>
          <w:rFonts w:ascii="Century Gothic" w:hAnsi="Century Gothic"/>
          <w:sz w:val="18"/>
          <w:szCs w:val="18"/>
        </w:rPr>
        <w:t>  nakon realizacije Natječaja ukoliko je tako propisano Pravilnikom i nakon toga će biti obrisani.</w:t>
      </w:r>
    </w:p>
    <w:p w14:paraId="6CC15A65" w14:textId="77777777" w:rsidR="00A80762" w:rsidRDefault="00A80762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2C58037" w14:textId="77777777" w:rsidR="00CE11DC" w:rsidRPr="00011EF6" w:rsidRDefault="00CE11DC" w:rsidP="00CE11DC">
      <w:pPr>
        <w:autoSpaceDE w:val="0"/>
        <w:autoSpaceDN w:val="0"/>
        <w:jc w:val="both"/>
        <w:rPr>
          <w:rFonts w:ascii="Century Gothic" w:eastAsiaTheme="minorHAnsi" w:hAnsi="Century Gothic" w:cstheme="minorBidi"/>
          <w:sz w:val="18"/>
          <w:szCs w:val="18"/>
          <w:lang w:eastAsia="en-US"/>
        </w:rPr>
      </w:pPr>
      <w:r w:rsidRPr="00011EF6">
        <w:rPr>
          <w:rFonts w:ascii="Century Gothic" w:eastAsiaTheme="minorHAnsi" w:hAnsi="Century Gothic" w:cstheme="minorBidi"/>
          <w:sz w:val="18"/>
          <w:szCs w:val="18"/>
          <w:lang w:eastAsia="en-US"/>
        </w:rPr>
        <w:t xml:space="preserve">Osobni podaci prikupljaju se i obrađuju i od strane pružatelja usluge WhatsApp aplikacije čija pravila privatnosti možete pronaći na sljedećoj WEB adresi: </w:t>
      </w:r>
      <w:hyperlink r:id="rId7" w:history="1">
        <w:r w:rsidRPr="00011EF6">
          <w:rPr>
            <w:rStyle w:val="Hiperveza"/>
            <w:rFonts w:ascii="Century Gothic" w:eastAsiaTheme="minorHAnsi" w:hAnsi="Century Gothic" w:cstheme="minorBidi"/>
            <w:sz w:val="18"/>
            <w:szCs w:val="18"/>
            <w:lang w:eastAsia="en-US"/>
          </w:rPr>
          <w:t>https://www.whatsapp.com/legal/</w:t>
        </w:r>
      </w:hyperlink>
    </w:p>
    <w:p w14:paraId="25F55358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4F8B20FF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8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Style w:val="Hiperveza"/>
          <w:rFonts w:ascii="Century Gothic" w:hAnsi="Century Gothic"/>
          <w:sz w:val="18"/>
          <w:szCs w:val="18"/>
        </w:rPr>
        <w:t xml:space="preserve">. </w:t>
      </w:r>
    </w:p>
    <w:p w14:paraId="277DC22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1E8E6B79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Davanje osobnih podataka i davanje suglasnosti ( privola ) na obradu je dobrovoljno, a davanje istih predstavlja uvjet nužan za realizaciju nagrade  u ovom Natječaju.</w:t>
      </w:r>
    </w:p>
    <w:p w14:paraId="58BDCCDC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0468EDD7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Prikupljeni osobni podaci Sudionika/Dobitnika neće se prenositi u treće zemlje (izvan EU), osim ako postoji zakonska obveza ili je dan izričiti pristanak ispitanika. </w:t>
      </w:r>
    </w:p>
    <w:p w14:paraId="48790362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65839BDE" w14:textId="6BFB0F7D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Ovim Pravilnikom i izjavom o Privatnosti ( </w:t>
      </w:r>
      <w:hyperlink r:id="rId9" w:history="1">
        <w:r>
          <w:rPr>
            <w:rStyle w:val="Hiperveza"/>
            <w:rFonts w:ascii="Century Gothic" w:hAnsi="Century Gothic"/>
            <w:sz w:val="18"/>
            <w:szCs w:val="18"/>
          </w:rPr>
          <w:t>https://enterzagreb.hr/gdpr/</w:t>
        </w:r>
      </w:hyperlink>
      <w:r>
        <w:rPr>
          <w:rFonts w:ascii="Century Gothic" w:hAnsi="Century Gothic"/>
          <w:sz w:val="18"/>
          <w:szCs w:val="18"/>
        </w:rPr>
        <w:t xml:space="preserve">)    upoznajemo Ispitanike ( Sudionike ) o sljedećem: </w:t>
      </w:r>
    </w:p>
    <w:p w14:paraId="04FF889E" w14:textId="77777777" w:rsidR="007556DE" w:rsidRDefault="007556DE" w:rsidP="007556DE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</w:p>
    <w:p w14:paraId="5A28B744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pravo zatražiti pristup osobnim podacima i ispravak ili brisanje osobnih podataka ili ograničavanje obrade koji se odnose na Sudionika  </w:t>
      </w:r>
    </w:p>
    <w:p w14:paraId="670B8970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  prava na ulaganje prigovora na obradu takvih podataka  te prava na prenosivost podataka</w:t>
      </w:r>
    </w:p>
    <w:p w14:paraId="40A47071" w14:textId="21B98FC4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imaju mogućnosti opozvati predmetnu danu suglasnost ( privolu )  putem pisanog opoziva dostavljenog na adresu voditelja obrade ili putem elektroničke pošte na :  </w:t>
      </w:r>
      <w:hyperlink r:id="rId10" w:history="1">
        <w:r w:rsidR="000D38CE" w:rsidRPr="00830CF6">
          <w:rPr>
            <w:rStyle w:val="Hiperveza"/>
            <w:rFonts w:ascii="Century Gothic" w:hAnsi="Century Gothic"/>
            <w:sz w:val="18"/>
            <w:szCs w:val="18"/>
          </w:rPr>
          <w:t>sluzbenik@agi.hr</w:t>
        </w:r>
      </w:hyperlink>
      <w:r w:rsidR="000D38CE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a da to ne utječe na zakonitost obrade koja se temeljila na privoli prije nego što je ona povučena</w:t>
      </w:r>
    </w:p>
    <w:p w14:paraId="7F7A8852" w14:textId="77777777" w:rsidR="007556DE" w:rsidRDefault="007556DE" w:rsidP="007556DE">
      <w:pPr>
        <w:pStyle w:val="Odlomakpopisa"/>
        <w:numPr>
          <w:ilvl w:val="0"/>
          <w:numId w:val="5"/>
        </w:numPr>
        <w:autoSpaceDE w:val="0"/>
        <w:autoSpaceDN w:val="0"/>
        <w:spacing w:line="252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imaju pravo  na podnošenje prigovora nadzornom tijelu ( AZOP ).</w:t>
      </w:r>
    </w:p>
    <w:p w14:paraId="32B7F3DC" w14:textId="4201D0D5" w:rsidR="00492447" w:rsidRPr="00492447" w:rsidRDefault="007556DE" w:rsidP="009B5F8D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Prijavom na </w:t>
      </w:r>
      <w:r w:rsidR="008D3066">
        <w:rPr>
          <w:rFonts w:ascii="Century Gothic" w:hAnsi="Century Gothic"/>
          <w:sz w:val="18"/>
          <w:szCs w:val="18"/>
        </w:rPr>
        <w:t>natječaj</w:t>
      </w:r>
      <w:r>
        <w:rPr>
          <w:rFonts w:ascii="Century Gothic" w:hAnsi="Century Gothic"/>
          <w:sz w:val="18"/>
          <w:szCs w:val="18"/>
        </w:rPr>
        <w:t xml:space="preserve"> Izjavljujete da ste stariji od 18 godina i da ste u mogućnosti dati suglasnost za obradu osobnih podataka. </w:t>
      </w:r>
    </w:p>
    <w:p w14:paraId="2EE95401" w14:textId="77777777" w:rsidR="00517519" w:rsidRPr="002A695A" w:rsidRDefault="00517519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F9C7012" w14:textId="77777777" w:rsidR="003100AC" w:rsidRDefault="003100AC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1ABD5893" w14:textId="77777777" w:rsidR="003100AC" w:rsidRDefault="003100AC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6A28A897" w14:textId="4F841F9B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bookmarkStart w:id="0" w:name="_GoBack"/>
      <w:bookmarkEnd w:id="0"/>
      <w:r w:rsidRPr="002A695A">
        <w:rPr>
          <w:rFonts w:ascii="Century Gothic" w:hAnsi="Century Gothic" w:cs="Century Gothic"/>
          <w:b/>
          <w:bCs/>
          <w:sz w:val="18"/>
          <w:szCs w:val="18"/>
        </w:rPr>
        <w:lastRenderedPageBreak/>
        <w:t>Članak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2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7300827A" w14:textId="0F87F065" w:rsidR="001A72F0" w:rsidRPr="00860282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Sudjelovanjem u </w:t>
      </w:r>
      <w:r w:rsidR="0063747B">
        <w:rPr>
          <w:rFonts w:ascii="Century Gothic" w:hAnsi="Century Gothic" w:cs="Century Gothic"/>
          <w:bCs/>
          <w:sz w:val="18"/>
          <w:szCs w:val="18"/>
        </w:rPr>
        <w:t xml:space="preserve">Natječaju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svaki sudionik prihvaća gore navedena prava i obveze iz ovog Pravilnika. U slučaju mogućeg spora utvrđuje se nadležnost Općinskog suda u Zagrebu. </w:t>
      </w:r>
    </w:p>
    <w:p w14:paraId="759A7C27" w14:textId="77777777" w:rsidR="001A72F0" w:rsidRPr="002A695A" w:rsidRDefault="001A72F0" w:rsidP="001A72F0">
      <w:pPr>
        <w:jc w:val="both"/>
        <w:rPr>
          <w:rFonts w:ascii="Century Gothic" w:hAnsi="Century Gothic" w:cs="Century Gothic"/>
          <w:b/>
          <w:bCs/>
          <w:sz w:val="18"/>
          <w:szCs w:val="18"/>
        </w:rPr>
      </w:pPr>
    </w:p>
    <w:p w14:paraId="4299CB7F" w14:textId="54FC77EA" w:rsidR="001A72F0" w:rsidRPr="002A695A" w:rsidRDefault="001A72F0" w:rsidP="001A72F0">
      <w:pPr>
        <w:jc w:val="both"/>
        <w:rPr>
          <w:rFonts w:ascii="Century Gothic" w:hAnsi="Century Gothic" w:cs="Century Gothic"/>
          <w:bCs/>
          <w:sz w:val="18"/>
          <w:szCs w:val="18"/>
        </w:rPr>
      </w:pPr>
      <w:r w:rsidRPr="002A695A">
        <w:rPr>
          <w:rFonts w:ascii="Century Gothic" w:hAnsi="Century Gothic" w:cs="Century Gothic"/>
          <w:b/>
          <w:bCs/>
          <w:sz w:val="18"/>
          <w:szCs w:val="18"/>
        </w:rPr>
        <w:t>Članak  1</w:t>
      </w:r>
      <w:r w:rsidR="00C25933">
        <w:rPr>
          <w:rFonts w:ascii="Century Gothic" w:hAnsi="Century Gothic" w:cs="Century Gothic"/>
          <w:b/>
          <w:bCs/>
          <w:sz w:val="18"/>
          <w:szCs w:val="18"/>
        </w:rPr>
        <w:t>3</w:t>
      </w:r>
      <w:r w:rsidRPr="002A695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21208D3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bCs/>
          <w:sz w:val="18"/>
          <w:szCs w:val="18"/>
        </w:rPr>
        <w:t xml:space="preserve">Ovaj Pravilnik stupa na snagu danom objave na web stranici </w:t>
      </w:r>
      <w:hyperlink r:id="rId11" w:history="1">
        <w:r w:rsidRPr="002A695A">
          <w:rPr>
            <w:rStyle w:val="Hiperveza"/>
            <w:rFonts w:ascii="Century Gothic" w:hAnsi="Century Gothic" w:cs="Century Gothic"/>
            <w:sz w:val="18"/>
            <w:szCs w:val="18"/>
          </w:rPr>
          <w:t>www.enterzagreb</w:t>
        </w:r>
        <w:r w:rsidRPr="002A695A">
          <w:rPr>
            <w:rStyle w:val="Hiperveza"/>
            <w:rFonts w:ascii="Century Gothic" w:hAnsi="Century Gothic" w:cs="Century Gothic"/>
            <w:sz w:val="18"/>
            <w:szCs w:val="18"/>
            <w:lang w:eastAsia="ar-SA"/>
          </w:rPr>
          <w:t>.hr</w:t>
        </w:r>
      </w:hyperlink>
      <w:r w:rsidRPr="002A695A">
        <w:rPr>
          <w:rFonts w:ascii="Century Gothic" w:hAnsi="Century Gothic" w:cs="Century Gothic"/>
          <w:sz w:val="18"/>
          <w:szCs w:val="18"/>
        </w:rPr>
        <w:t xml:space="preserve"> </w:t>
      </w:r>
      <w:r w:rsidRPr="002A695A">
        <w:rPr>
          <w:rFonts w:ascii="Century Gothic" w:hAnsi="Century Gothic" w:cs="Century Gothic"/>
          <w:bCs/>
          <w:sz w:val="18"/>
          <w:szCs w:val="18"/>
        </w:rPr>
        <w:t xml:space="preserve"> a njegova valjanost traje do ispunjenja svih odredbi predviđenih pojedinim člancima Pravilnika.</w:t>
      </w:r>
    </w:p>
    <w:p w14:paraId="78D58AA2" w14:textId="77777777" w:rsidR="001A72F0" w:rsidRPr="002A695A" w:rsidRDefault="001A72F0" w:rsidP="001A72F0">
      <w:pPr>
        <w:jc w:val="both"/>
        <w:rPr>
          <w:rFonts w:ascii="Century Gothic" w:hAnsi="Century Gothic" w:cs="Century Gothic"/>
          <w:sz w:val="18"/>
          <w:szCs w:val="18"/>
        </w:rPr>
      </w:pPr>
    </w:p>
    <w:p w14:paraId="33345007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</w:p>
    <w:p w14:paraId="78EEFB06" w14:textId="35D77578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U Zagrebu, </w:t>
      </w:r>
      <w:r w:rsidR="000D38CE">
        <w:rPr>
          <w:rFonts w:ascii="Century Gothic" w:hAnsi="Century Gothic" w:cs="Century Gothic"/>
          <w:sz w:val="18"/>
          <w:szCs w:val="18"/>
        </w:rPr>
        <w:t>15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="000D38CE">
        <w:rPr>
          <w:rFonts w:ascii="Century Gothic" w:hAnsi="Century Gothic" w:cs="Century Gothic"/>
          <w:sz w:val="18"/>
          <w:szCs w:val="18"/>
        </w:rPr>
        <w:t>10</w:t>
      </w:r>
      <w:r w:rsidRPr="002A695A">
        <w:rPr>
          <w:rFonts w:ascii="Century Gothic" w:hAnsi="Century Gothic" w:cs="Century Gothic"/>
          <w:sz w:val="18"/>
          <w:szCs w:val="18"/>
        </w:rPr>
        <w:t>.20</w:t>
      </w:r>
      <w:r w:rsidR="00BF5F6F">
        <w:rPr>
          <w:rFonts w:ascii="Century Gothic" w:hAnsi="Century Gothic" w:cs="Century Gothic"/>
          <w:sz w:val="18"/>
          <w:szCs w:val="18"/>
        </w:rPr>
        <w:t>20</w:t>
      </w:r>
      <w:r w:rsidRPr="002A695A">
        <w:rPr>
          <w:rFonts w:ascii="Century Gothic" w:hAnsi="Century Gothic" w:cs="Century Gothic"/>
          <w:sz w:val="18"/>
          <w:szCs w:val="18"/>
        </w:rPr>
        <w:t>.</w:t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  <w:r w:rsidRPr="002A695A">
        <w:rPr>
          <w:rFonts w:ascii="Century Gothic" w:hAnsi="Century Gothic" w:cs="Century Gothic"/>
          <w:sz w:val="18"/>
          <w:szCs w:val="18"/>
        </w:rPr>
        <w:tab/>
      </w:r>
    </w:p>
    <w:p w14:paraId="03211742" w14:textId="77777777" w:rsidR="001A72F0" w:rsidRPr="002A695A" w:rsidRDefault="001A72F0" w:rsidP="001A72F0">
      <w:pPr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2785FF0B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  <w:r w:rsidRPr="002A695A">
        <w:rPr>
          <w:rFonts w:ascii="Century Gothic" w:hAnsi="Century Gothic" w:cs="Century Gothic"/>
          <w:sz w:val="18"/>
          <w:szCs w:val="18"/>
        </w:rPr>
        <w:t xml:space="preserve">ENTER ZAGREB d.o.o. </w:t>
      </w:r>
    </w:p>
    <w:p w14:paraId="5A960816" w14:textId="77777777" w:rsidR="001A72F0" w:rsidRPr="002A695A" w:rsidRDefault="001A72F0" w:rsidP="001A72F0">
      <w:pPr>
        <w:ind w:left="5760"/>
        <w:jc w:val="both"/>
        <w:rPr>
          <w:rFonts w:ascii="Century Gothic" w:hAnsi="Century Gothic" w:cs="Century Gothic"/>
          <w:sz w:val="18"/>
          <w:szCs w:val="18"/>
        </w:rPr>
      </w:pPr>
    </w:p>
    <w:p w14:paraId="50FED892" w14:textId="2E281082" w:rsidR="00B526CF" w:rsidRPr="002A695A" w:rsidRDefault="00BE2A61" w:rsidP="002C5B8A">
      <w:pPr>
        <w:ind w:left="5760"/>
        <w:jc w:val="both"/>
        <w:rPr>
          <w:rFonts w:ascii="Century Gothic" w:eastAsia="SimSun" w:hAnsi="Century Gothic"/>
          <w:sz w:val="18"/>
          <w:szCs w:val="18"/>
          <w:lang w:eastAsia="en-US"/>
        </w:rPr>
      </w:pPr>
      <w:r>
        <w:rPr>
          <w:rFonts w:ascii="Century Gothic" w:hAnsi="Century Gothic" w:cs="Century Gothic"/>
          <w:sz w:val="18"/>
          <w:szCs w:val="18"/>
        </w:rPr>
        <w:t>Dario Antunović</w:t>
      </w:r>
      <w:r w:rsidR="001A72F0" w:rsidRPr="002A695A">
        <w:rPr>
          <w:rFonts w:ascii="Century Gothic" w:hAnsi="Century Gothic" w:cs="Century Gothic"/>
          <w:sz w:val="18"/>
          <w:szCs w:val="18"/>
        </w:rPr>
        <w:t>, direktor</w:t>
      </w:r>
    </w:p>
    <w:p w14:paraId="5BC74768" w14:textId="77777777" w:rsidR="00B526CF" w:rsidRPr="002A695A" w:rsidRDefault="00B526CF" w:rsidP="00B526CF">
      <w:pPr>
        <w:rPr>
          <w:rFonts w:ascii="Century Gothic" w:eastAsia="SimSun" w:hAnsi="Century Gothic"/>
          <w:sz w:val="18"/>
          <w:szCs w:val="18"/>
          <w:lang w:eastAsia="en-US"/>
        </w:rPr>
      </w:pPr>
    </w:p>
    <w:sectPr w:rsidR="00B526CF" w:rsidRPr="002A695A" w:rsidSect="00E2691E">
      <w:headerReference w:type="default" r:id="rId12"/>
      <w:footerReference w:type="default" r:id="rId13"/>
      <w:pgSz w:w="11906" w:h="16838"/>
      <w:pgMar w:top="269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BA6DF" w14:textId="77777777" w:rsidR="000F5067" w:rsidRDefault="000F5067" w:rsidP="004C4C98">
      <w:r>
        <w:separator/>
      </w:r>
    </w:p>
  </w:endnote>
  <w:endnote w:type="continuationSeparator" w:id="0">
    <w:p w14:paraId="6CC6A910" w14:textId="77777777" w:rsidR="000F5067" w:rsidRDefault="000F5067" w:rsidP="004C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E3C2" w14:textId="77777777" w:rsidR="00714866" w:rsidRDefault="00714866" w:rsidP="00E03451">
    <w:pPr>
      <w:pStyle w:val="Podnoj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6E310" w14:textId="77777777" w:rsidR="000F5067" w:rsidRDefault="000F5067" w:rsidP="004C4C98">
      <w:r>
        <w:separator/>
      </w:r>
    </w:p>
  </w:footnote>
  <w:footnote w:type="continuationSeparator" w:id="0">
    <w:p w14:paraId="62C29F43" w14:textId="77777777" w:rsidR="000F5067" w:rsidRDefault="000F5067" w:rsidP="004C4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3DB8E" w14:textId="28DCFEA6" w:rsidR="004C4C98" w:rsidRDefault="006C6859" w:rsidP="00173E4F">
    <w:pPr>
      <w:pStyle w:val="Zaglavlje"/>
      <w:tabs>
        <w:tab w:val="clear" w:pos="4536"/>
        <w:tab w:val="clear" w:pos="9072"/>
        <w:tab w:val="left" w:pos="585"/>
        <w:tab w:val="left" w:pos="832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923219F" wp14:editId="2566B913">
          <wp:simplePos x="0" y="0"/>
          <wp:positionH relativeFrom="column">
            <wp:posOffset>-627836</wp:posOffset>
          </wp:positionH>
          <wp:positionV relativeFrom="paragraph">
            <wp:posOffset>-294640</wp:posOffset>
          </wp:positionV>
          <wp:extent cx="6988564" cy="10393251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r zg memo.jpg"/>
                  <pic:cNvPicPr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8564" cy="10393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451">
      <w:tab/>
    </w:r>
    <w:r w:rsidR="00173E4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72C4"/>
    <w:multiLevelType w:val="hybridMultilevel"/>
    <w:tmpl w:val="C2C48926"/>
    <w:lvl w:ilvl="0" w:tplc="9B2EA32E">
      <w:numFmt w:val="bullet"/>
      <w:lvlText w:val="-"/>
      <w:lvlJc w:val="left"/>
      <w:pPr>
        <w:ind w:left="720" w:hanging="360"/>
      </w:pPr>
      <w:rPr>
        <w:rFonts w:ascii="Century Gothic" w:eastAsia="SimSun" w:hAnsi="Century Gothic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37"/>
    <w:rsid w:val="00013414"/>
    <w:rsid w:val="00033B2E"/>
    <w:rsid w:val="00037291"/>
    <w:rsid w:val="00040E5D"/>
    <w:rsid w:val="00085EF9"/>
    <w:rsid w:val="00093EC7"/>
    <w:rsid w:val="000A3901"/>
    <w:rsid w:val="000D38CE"/>
    <w:rsid w:val="000E0A65"/>
    <w:rsid w:val="000E7908"/>
    <w:rsid w:val="000F5067"/>
    <w:rsid w:val="001174CC"/>
    <w:rsid w:val="00117F8D"/>
    <w:rsid w:val="00124523"/>
    <w:rsid w:val="00144B77"/>
    <w:rsid w:val="00145509"/>
    <w:rsid w:val="00147C60"/>
    <w:rsid w:val="001618BC"/>
    <w:rsid w:val="00173E4F"/>
    <w:rsid w:val="00187840"/>
    <w:rsid w:val="001A1DCE"/>
    <w:rsid w:val="001A72F0"/>
    <w:rsid w:val="001B1F49"/>
    <w:rsid w:val="001E3FCB"/>
    <w:rsid w:val="001E663A"/>
    <w:rsid w:val="001E7E7D"/>
    <w:rsid w:val="001F0432"/>
    <w:rsid w:val="001F5A03"/>
    <w:rsid w:val="00222333"/>
    <w:rsid w:val="00222716"/>
    <w:rsid w:val="00254A73"/>
    <w:rsid w:val="00271C32"/>
    <w:rsid w:val="00292A0A"/>
    <w:rsid w:val="002A015A"/>
    <w:rsid w:val="002A695A"/>
    <w:rsid w:val="002C3136"/>
    <w:rsid w:val="002C5B8A"/>
    <w:rsid w:val="002D4155"/>
    <w:rsid w:val="002E3D4F"/>
    <w:rsid w:val="002F7743"/>
    <w:rsid w:val="003100AC"/>
    <w:rsid w:val="00310D1A"/>
    <w:rsid w:val="003447F9"/>
    <w:rsid w:val="00370217"/>
    <w:rsid w:val="00381234"/>
    <w:rsid w:val="003B0196"/>
    <w:rsid w:val="00420680"/>
    <w:rsid w:val="004218DC"/>
    <w:rsid w:val="00424B46"/>
    <w:rsid w:val="00450F15"/>
    <w:rsid w:val="004628A4"/>
    <w:rsid w:val="00467437"/>
    <w:rsid w:val="00482FDF"/>
    <w:rsid w:val="00492447"/>
    <w:rsid w:val="004928FF"/>
    <w:rsid w:val="004A0E81"/>
    <w:rsid w:val="004A5033"/>
    <w:rsid w:val="004B1ED7"/>
    <w:rsid w:val="004B353C"/>
    <w:rsid w:val="004B38A3"/>
    <w:rsid w:val="004C2A08"/>
    <w:rsid w:val="004C4C98"/>
    <w:rsid w:val="004E0468"/>
    <w:rsid w:val="004E3E83"/>
    <w:rsid w:val="004F0216"/>
    <w:rsid w:val="00502C7F"/>
    <w:rsid w:val="005042FB"/>
    <w:rsid w:val="005124C0"/>
    <w:rsid w:val="00517519"/>
    <w:rsid w:val="005378F2"/>
    <w:rsid w:val="00577EBC"/>
    <w:rsid w:val="00582DC4"/>
    <w:rsid w:val="00591012"/>
    <w:rsid w:val="005A1FA0"/>
    <w:rsid w:val="005A21D5"/>
    <w:rsid w:val="005A6C9E"/>
    <w:rsid w:val="005C04CF"/>
    <w:rsid w:val="0060791B"/>
    <w:rsid w:val="00635061"/>
    <w:rsid w:val="0063747B"/>
    <w:rsid w:val="0065210E"/>
    <w:rsid w:val="00667CE1"/>
    <w:rsid w:val="00681A04"/>
    <w:rsid w:val="006948C8"/>
    <w:rsid w:val="00694E58"/>
    <w:rsid w:val="006A1AD1"/>
    <w:rsid w:val="006A1E6F"/>
    <w:rsid w:val="006A5EF7"/>
    <w:rsid w:val="006B07AA"/>
    <w:rsid w:val="006B210D"/>
    <w:rsid w:val="006C6859"/>
    <w:rsid w:val="006D4122"/>
    <w:rsid w:val="006D5F8F"/>
    <w:rsid w:val="006F4653"/>
    <w:rsid w:val="00706AF8"/>
    <w:rsid w:val="00714866"/>
    <w:rsid w:val="00737137"/>
    <w:rsid w:val="00740B34"/>
    <w:rsid w:val="0074711C"/>
    <w:rsid w:val="007556DE"/>
    <w:rsid w:val="0076106B"/>
    <w:rsid w:val="00761137"/>
    <w:rsid w:val="007649B8"/>
    <w:rsid w:val="00765C00"/>
    <w:rsid w:val="00772ADC"/>
    <w:rsid w:val="00775FF3"/>
    <w:rsid w:val="007829B9"/>
    <w:rsid w:val="00786108"/>
    <w:rsid w:val="007C200E"/>
    <w:rsid w:val="007C3DBE"/>
    <w:rsid w:val="007D7383"/>
    <w:rsid w:val="007F7C11"/>
    <w:rsid w:val="008439D1"/>
    <w:rsid w:val="00847BE3"/>
    <w:rsid w:val="008549DC"/>
    <w:rsid w:val="00860282"/>
    <w:rsid w:val="00871292"/>
    <w:rsid w:val="008D3066"/>
    <w:rsid w:val="008E180E"/>
    <w:rsid w:val="0090773C"/>
    <w:rsid w:val="00913FAA"/>
    <w:rsid w:val="00942393"/>
    <w:rsid w:val="00957742"/>
    <w:rsid w:val="00974678"/>
    <w:rsid w:val="00993F80"/>
    <w:rsid w:val="0099684E"/>
    <w:rsid w:val="009B1FE7"/>
    <w:rsid w:val="009B5E8B"/>
    <w:rsid w:val="009B5F8D"/>
    <w:rsid w:val="00A15047"/>
    <w:rsid w:val="00A5297C"/>
    <w:rsid w:val="00A64489"/>
    <w:rsid w:val="00A71102"/>
    <w:rsid w:val="00A77DBD"/>
    <w:rsid w:val="00A80762"/>
    <w:rsid w:val="00A828FA"/>
    <w:rsid w:val="00A939D9"/>
    <w:rsid w:val="00AE0AD3"/>
    <w:rsid w:val="00AE1721"/>
    <w:rsid w:val="00AF19C9"/>
    <w:rsid w:val="00B056C5"/>
    <w:rsid w:val="00B060C8"/>
    <w:rsid w:val="00B21AA7"/>
    <w:rsid w:val="00B526CF"/>
    <w:rsid w:val="00B62FD3"/>
    <w:rsid w:val="00B646D4"/>
    <w:rsid w:val="00B811EA"/>
    <w:rsid w:val="00B83D6A"/>
    <w:rsid w:val="00BC42A0"/>
    <w:rsid w:val="00BE2A61"/>
    <w:rsid w:val="00BE615F"/>
    <w:rsid w:val="00BE749F"/>
    <w:rsid w:val="00BF5F6F"/>
    <w:rsid w:val="00C06CAC"/>
    <w:rsid w:val="00C1127F"/>
    <w:rsid w:val="00C25933"/>
    <w:rsid w:val="00C273CC"/>
    <w:rsid w:val="00C62EAB"/>
    <w:rsid w:val="00C71D73"/>
    <w:rsid w:val="00C76F89"/>
    <w:rsid w:val="00CB2CAC"/>
    <w:rsid w:val="00CB7017"/>
    <w:rsid w:val="00CE11DC"/>
    <w:rsid w:val="00CE79DB"/>
    <w:rsid w:val="00CF6873"/>
    <w:rsid w:val="00D15764"/>
    <w:rsid w:val="00D25F16"/>
    <w:rsid w:val="00D55A64"/>
    <w:rsid w:val="00D605A0"/>
    <w:rsid w:val="00D81366"/>
    <w:rsid w:val="00DA42AA"/>
    <w:rsid w:val="00DC5731"/>
    <w:rsid w:val="00DE2047"/>
    <w:rsid w:val="00DF4708"/>
    <w:rsid w:val="00E03451"/>
    <w:rsid w:val="00E0636C"/>
    <w:rsid w:val="00E139C9"/>
    <w:rsid w:val="00E24B8D"/>
    <w:rsid w:val="00E2691E"/>
    <w:rsid w:val="00E37787"/>
    <w:rsid w:val="00E716BC"/>
    <w:rsid w:val="00E8029F"/>
    <w:rsid w:val="00EA4BF3"/>
    <w:rsid w:val="00F03E3B"/>
    <w:rsid w:val="00F135F7"/>
    <w:rsid w:val="00F2551A"/>
    <w:rsid w:val="00F31BF9"/>
    <w:rsid w:val="00F425FB"/>
    <w:rsid w:val="00F44E9D"/>
    <w:rsid w:val="00F54485"/>
    <w:rsid w:val="00F646EB"/>
    <w:rsid w:val="00F727C3"/>
    <w:rsid w:val="00F803FA"/>
    <w:rsid w:val="00FA4913"/>
    <w:rsid w:val="00FA4BC8"/>
    <w:rsid w:val="00FA571E"/>
    <w:rsid w:val="00FA6327"/>
    <w:rsid w:val="00FA7C16"/>
    <w:rsid w:val="00FA7D5B"/>
    <w:rsid w:val="00FB0CDA"/>
    <w:rsid w:val="00FC08EA"/>
    <w:rsid w:val="00FC626C"/>
    <w:rsid w:val="00FD00B7"/>
    <w:rsid w:val="3E12B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3F9398"/>
  <w15:docId w15:val="{AB95E207-168F-4FEB-B38F-8A4D8E6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C4C98"/>
  </w:style>
  <w:style w:type="paragraph" w:styleId="Podnoje">
    <w:name w:val="footer"/>
    <w:basedOn w:val="Normal"/>
    <w:link w:val="PodnojeChar"/>
    <w:uiPriority w:val="99"/>
    <w:unhideWhenUsed/>
    <w:rsid w:val="004C4C9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4C4C98"/>
  </w:style>
  <w:style w:type="paragraph" w:styleId="Tekstbalonia">
    <w:name w:val="Balloon Text"/>
    <w:basedOn w:val="Normal"/>
    <w:link w:val="TekstbaloniaChar"/>
    <w:uiPriority w:val="99"/>
    <w:semiHidden/>
    <w:unhideWhenUsed/>
    <w:rsid w:val="004C4C98"/>
    <w:rPr>
      <w:rFonts w:ascii="Tahoma" w:eastAsiaTheme="minorEastAsi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C98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Zadanifontodlomka"/>
    <w:rsid w:val="00761137"/>
  </w:style>
  <w:style w:type="character" w:customStyle="1" w:styleId="tabletextfield">
    <w:name w:val="table_text_field"/>
    <w:basedOn w:val="Zadanifontodlomka"/>
    <w:rsid w:val="00AF19C9"/>
  </w:style>
  <w:style w:type="character" w:styleId="Hiperveza">
    <w:name w:val="Hyperlink"/>
    <w:basedOn w:val="Zadanifontodlomka"/>
    <w:uiPriority w:val="99"/>
    <w:unhideWhenUsed/>
    <w:rsid w:val="001A72F0"/>
    <w:rPr>
      <w:color w:val="0000FF" w:themeColor="hyperlink"/>
      <w:u w:val="single"/>
    </w:rPr>
  </w:style>
  <w:style w:type="paragraph" w:customStyle="1" w:styleId="Standard">
    <w:name w:val="Standard"/>
    <w:rsid w:val="001A72F0"/>
    <w:pPr>
      <w:suppressAutoHyphens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5A6C9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49244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zagreb.hr/gdp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atsapp.com/lega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terzagreb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luzbenik@ag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terzagreb.hr/gdp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Katijan Knok</dc:creator>
  <cp:lastModifiedBy>Ksenija Schmidtbauer</cp:lastModifiedBy>
  <cp:revision>11</cp:revision>
  <cp:lastPrinted>2017-01-31T09:53:00Z</cp:lastPrinted>
  <dcterms:created xsi:type="dcterms:W3CDTF">2020-10-20T08:23:00Z</dcterms:created>
  <dcterms:modified xsi:type="dcterms:W3CDTF">2020-10-20T08:35:00Z</dcterms:modified>
</cp:coreProperties>
</file>