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485DC" w14:textId="77777777"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ENTER ZAGREB d.o.o., Avenija V. Holjevca 29, Zagreb, OIB: 60299905912, objavljuje Pravila sudjelovanja u nagradno</w:t>
      </w:r>
      <w:r>
        <w:rPr>
          <w:rFonts w:ascii="Century Gothic" w:hAnsi="Century Gothic" w:cs="Century Gothic"/>
          <w:b/>
          <w:bCs/>
          <w:sz w:val="18"/>
          <w:szCs w:val="18"/>
        </w:rPr>
        <w:t>m natječaju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 xml:space="preserve"> "</w:t>
      </w:r>
      <w:r w:rsidR="0072443E">
        <w:rPr>
          <w:rFonts w:ascii="Century Gothic" w:hAnsi="Century Gothic" w:cs="Century Gothic"/>
          <w:b/>
          <w:bCs/>
          <w:sz w:val="18"/>
          <w:szCs w:val="18"/>
        </w:rPr>
        <w:t>d</w:t>
      </w:r>
      <w:r w:rsidR="009B2336" w:rsidRPr="009B2336">
        <w:rPr>
          <w:rFonts w:ascii="Century Gothic" w:hAnsi="Century Gothic" w:cs="Century Gothic"/>
          <w:b/>
          <w:bCs/>
          <w:sz w:val="18"/>
          <w:szCs w:val="18"/>
        </w:rPr>
        <w:t xml:space="preserve">um </w:t>
      </w:r>
      <w:proofErr w:type="spellStart"/>
      <w:r w:rsidR="0072443E">
        <w:rPr>
          <w:rFonts w:ascii="Century Gothic" w:hAnsi="Century Gothic" w:cs="Century Gothic"/>
          <w:b/>
          <w:bCs/>
          <w:sz w:val="18"/>
          <w:szCs w:val="18"/>
        </w:rPr>
        <w:t>d</w:t>
      </w:r>
      <w:r w:rsidR="009B2336" w:rsidRPr="009B2336">
        <w:rPr>
          <w:rFonts w:ascii="Century Gothic" w:hAnsi="Century Gothic" w:cs="Century Gothic"/>
          <w:b/>
          <w:bCs/>
          <w:sz w:val="18"/>
          <w:szCs w:val="18"/>
        </w:rPr>
        <w:t>um</w:t>
      </w:r>
      <w:proofErr w:type="spellEnd"/>
      <w:r w:rsidR="009B2336" w:rsidRPr="009B2336">
        <w:rPr>
          <w:rFonts w:ascii="Century Gothic" w:hAnsi="Century Gothic" w:cs="Century Gothic"/>
          <w:b/>
          <w:bCs/>
          <w:sz w:val="18"/>
          <w:szCs w:val="18"/>
        </w:rPr>
        <w:t xml:space="preserve"> </w:t>
      </w:r>
      <w:r w:rsidR="0072443E">
        <w:rPr>
          <w:rFonts w:ascii="Century Gothic" w:hAnsi="Century Gothic" w:cs="Century Gothic"/>
          <w:b/>
          <w:bCs/>
          <w:sz w:val="18"/>
          <w:szCs w:val="18"/>
        </w:rPr>
        <w:t>lj</w:t>
      </w:r>
      <w:r w:rsidR="009B2336" w:rsidRPr="009B2336">
        <w:rPr>
          <w:rFonts w:ascii="Century Gothic" w:hAnsi="Century Gothic" w:cs="Century Gothic"/>
          <w:b/>
          <w:bCs/>
          <w:sz w:val="18"/>
          <w:szCs w:val="18"/>
        </w:rPr>
        <w:t>eto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"</w:t>
      </w:r>
      <w:r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14:paraId="5C30436E" w14:textId="77777777"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4297AC20" w14:textId="77777777"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1.</w:t>
      </w:r>
    </w:p>
    <w:p w14:paraId="4FB3274F" w14:textId="2CA45EE6" w:rsidR="00AE5685" w:rsidRDefault="00AE5685" w:rsidP="0072443E">
      <w:pPr>
        <w:autoSpaceDE w:val="0"/>
        <w:autoSpaceDN w:val="0"/>
        <w:adjustRightInd w:val="0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Priređivač </w:t>
      </w:r>
      <w:r>
        <w:rPr>
          <w:rFonts w:ascii="Century Gothic" w:hAnsi="Century Gothic" w:cs="Century Gothic"/>
          <w:sz w:val="18"/>
          <w:szCs w:val="18"/>
        </w:rPr>
        <w:t>n</w:t>
      </w:r>
      <w:r w:rsidRPr="002A695A">
        <w:rPr>
          <w:rFonts w:ascii="Century Gothic" w:hAnsi="Century Gothic" w:cs="Century Gothic"/>
          <w:sz w:val="18"/>
          <w:szCs w:val="18"/>
        </w:rPr>
        <w:t>agradn</w:t>
      </w:r>
      <w:r>
        <w:rPr>
          <w:rFonts w:ascii="Century Gothic" w:hAnsi="Century Gothic" w:cs="Century Gothic"/>
          <w:sz w:val="18"/>
          <w:szCs w:val="18"/>
        </w:rPr>
        <w:t>og natječaja</w:t>
      </w:r>
      <w:r w:rsidRPr="002A695A">
        <w:rPr>
          <w:rFonts w:ascii="Century Gothic" w:hAnsi="Century Gothic" w:cs="Century Gothic"/>
          <w:sz w:val="18"/>
          <w:szCs w:val="18"/>
        </w:rPr>
        <w:t xml:space="preserve"> je ENTER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ZAGREB d.o.o., Avenija V. Holjevca 29, Zagreb, OIB: 60299905912 (dalje u tekstu: Priređivač), a ist</w:t>
      </w:r>
      <w:r>
        <w:rPr>
          <w:rFonts w:ascii="Century Gothic" w:hAnsi="Century Gothic" w:cs="Century Gothic"/>
          <w:sz w:val="18"/>
          <w:szCs w:val="18"/>
        </w:rPr>
        <w:t>i</w:t>
      </w:r>
      <w:r w:rsidRPr="002A695A">
        <w:rPr>
          <w:rFonts w:ascii="Century Gothic" w:hAnsi="Century Gothic" w:cs="Century Gothic"/>
          <w:sz w:val="18"/>
          <w:szCs w:val="18"/>
        </w:rPr>
        <w:t xml:space="preserve"> će se odvijati u programu radija</w:t>
      </w:r>
      <w:r w:rsidRPr="002A695A">
        <w:rPr>
          <w:rFonts w:ascii="Century Gothic" w:hAnsi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Enter Zagreb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011EF6">
        <w:rPr>
          <w:rFonts w:ascii="Century Gothic" w:hAnsi="Century Gothic" w:cs="Century Gothic"/>
          <w:sz w:val="18"/>
          <w:szCs w:val="18"/>
        </w:rPr>
        <w:t>za potrebe promocije radija</w:t>
      </w:r>
      <w:r w:rsidR="00A13791">
        <w:rPr>
          <w:rFonts w:ascii="Century Gothic" w:hAnsi="Century Gothic" w:cs="Century Gothic"/>
          <w:sz w:val="18"/>
          <w:szCs w:val="18"/>
        </w:rPr>
        <w:t>.</w:t>
      </w:r>
    </w:p>
    <w:p w14:paraId="26F7D9D1" w14:textId="77777777" w:rsidR="0072443E" w:rsidRPr="002A695A" w:rsidRDefault="0072443E" w:rsidP="0072443E">
      <w:pPr>
        <w:autoSpaceDE w:val="0"/>
        <w:autoSpaceDN w:val="0"/>
        <w:adjustRightInd w:val="0"/>
        <w:rPr>
          <w:rFonts w:ascii="Century Gothic" w:hAnsi="Century Gothic" w:cs="Century Gothic"/>
          <w:sz w:val="18"/>
          <w:szCs w:val="18"/>
        </w:rPr>
      </w:pPr>
    </w:p>
    <w:p w14:paraId="0D6BF1C8" w14:textId="77777777"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bookmarkStart w:id="0" w:name="_Hlk201587113"/>
      <w:r w:rsidRPr="002A695A">
        <w:rPr>
          <w:rFonts w:ascii="Century Gothic" w:hAnsi="Century Gothic" w:cs="Century Gothic"/>
          <w:b/>
          <w:bCs/>
          <w:sz w:val="18"/>
          <w:szCs w:val="18"/>
        </w:rPr>
        <w:t>Članak 2.</w:t>
      </w:r>
    </w:p>
    <w:p w14:paraId="01274ABF" w14:textId="77777777" w:rsidR="00AE5685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4A5033">
        <w:rPr>
          <w:rFonts w:ascii="Century Gothic" w:hAnsi="Century Gothic" w:cs="Century Gothic"/>
          <w:sz w:val="18"/>
          <w:szCs w:val="18"/>
        </w:rPr>
        <w:t xml:space="preserve">Ovim Pravilima (dalje u tekstu: Pravila), Priređivač definira pravila sudjelovanja i osvajanja nagrada u Nagradnom </w:t>
      </w:r>
      <w:r>
        <w:rPr>
          <w:rFonts w:ascii="Century Gothic" w:hAnsi="Century Gothic" w:cs="Century Gothic"/>
          <w:sz w:val="18"/>
          <w:szCs w:val="18"/>
        </w:rPr>
        <w:t>n</w:t>
      </w:r>
      <w:r w:rsidRPr="004A5033">
        <w:rPr>
          <w:rFonts w:ascii="Century Gothic" w:hAnsi="Century Gothic" w:cs="Century Gothic"/>
          <w:sz w:val="18"/>
          <w:szCs w:val="18"/>
        </w:rPr>
        <w:t>atječaju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“</w:t>
      </w:r>
      <w:r w:rsidR="0072443E">
        <w:rPr>
          <w:rFonts w:ascii="Century Gothic" w:hAnsi="Century Gothic" w:cs="Century Gothic"/>
          <w:sz w:val="18"/>
          <w:szCs w:val="18"/>
        </w:rPr>
        <w:t>d</w:t>
      </w:r>
      <w:r w:rsidR="009B2336">
        <w:rPr>
          <w:rFonts w:ascii="Century Gothic" w:hAnsi="Century Gothic" w:cs="Century Gothic"/>
          <w:sz w:val="18"/>
          <w:szCs w:val="18"/>
        </w:rPr>
        <w:t xml:space="preserve">um </w:t>
      </w:r>
      <w:proofErr w:type="spellStart"/>
      <w:r w:rsidR="0072443E">
        <w:rPr>
          <w:rFonts w:ascii="Century Gothic" w:hAnsi="Century Gothic" w:cs="Century Gothic"/>
          <w:sz w:val="18"/>
          <w:szCs w:val="18"/>
        </w:rPr>
        <w:t>d</w:t>
      </w:r>
      <w:r w:rsidR="009B2336">
        <w:rPr>
          <w:rFonts w:ascii="Century Gothic" w:hAnsi="Century Gothic" w:cs="Century Gothic"/>
          <w:sz w:val="18"/>
          <w:szCs w:val="18"/>
        </w:rPr>
        <w:t>um</w:t>
      </w:r>
      <w:proofErr w:type="spellEnd"/>
      <w:r w:rsidR="009B2336">
        <w:rPr>
          <w:rFonts w:ascii="Century Gothic" w:hAnsi="Century Gothic" w:cs="Century Gothic"/>
          <w:sz w:val="18"/>
          <w:szCs w:val="18"/>
        </w:rPr>
        <w:t xml:space="preserve"> </w:t>
      </w:r>
      <w:r w:rsidR="0072443E">
        <w:rPr>
          <w:rFonts w:ascii="Century Gothic" w:hAnsi="Century Gothic" w:cs="Century Gothic"/>
          <w:sz w:val="18"/>
          <w:szCs w:val="18"/>
        </w:rPr>
        <w:t>lj</w:t>
      </w:r>
      <w:r w:rsidR="009B2336">
        <w:rPr>
          <w:rFonts w:ascii="Century Gothic" w:hAnsi="Century Gothic" w:cs="Century Gothic"/>
          <w:sz w:val="18"/>
          <w:szCs w:val="18"/>
        </w:rPr>
        <w:t>eto</w:t>
      </w:r>
      <w:r>
        <w:rPr>
          <w:rFonts w:ascii="Century Gothic" w:hAnsi="Century Gothic" w:cs="Century Gothic"/>
          <w:sz w:val="18"/>
          <w:szCs w:val="18"/>
        </w:rPr>
        <w:t>“</w:t>
      </w:r>
      <w:r w:rsidRPr="002A695A">
        <w:rPr>
          <w:rFonts w:ascii="Century Gothic" w:hAnsi="Century Gothic" w:cs="Century Gothic"/>
          <w:sz w:val="18"/>
          <w:szCs w:val="18"/>
        </w:rPr>
        <w:t xml:space="preserve"> (dalje u tekstu: </w:t>
      </w:r>
      <w:r>
        <w:rPr>
          <w:rFonts w:ascii="Century Gothic" w:hAnsi="Century Gothic" w:cs="Century Gothic"/>
          <w:sz w:val="18"/>
          <w:szCs w:val="18"/>
        </w:rPr>
        <w:t>Natječaj</w:t>
      </w:r>
      <w:r w:rsidRPr="002A695A">
        <w:rPr>
          <w:rFonts w:ascii="Century Gothic" w:hAnsi="Century Gothic" w:cs="Century Gothic"/>
          <w:sz w:val="18"/>
          <w:szCs w:val="18"/>
        </w:rPr>
        <w:t>).</w:t>
      </w:r>
    </w:p>
    <w:p w14:paraId="0242CCA3" w14:textId="6C7C10FB" w:rsidR="0029726B" w:rsidRPr="002A695A" w:rsidRDefault="0029726B" w:rsidP="00AE5685">
      <w:pPr>
        <w:jc w:val="both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t xml:space="preserve">Na ovaj pravilnik primjenjuju se i odredbe Općeg pravilnika o igrama objavljen na </w:t>
      </w:r>
      <w:hyperlink r:id="rId7" w:history="1">
        <w:r w:rsidRPr="00C459BE">
          <w:rPr>
            <w:rStyle w:val="Hiperveza"/>
            <w:rFonts w:ascii="Century Gothic" w:hAnsi="Century Gothic" w:cs="Century Gothic"/>
            <w:sz w:val="18"/>
            <w:szCs w:val="18"/>
          </w:rPr>
          <w:t>https://enterzagreb.hr/wp-content/uploads/2025/01/Pravilnik-o-igrama-ENTER-ZAGREB-dopune-i-izmjene-25112024.pdf</w:t>
        </w:r>
      </w:hyperlink>
      <w:r>
        <w:rPr>
          <w:rFonts w:ascii="Century Gothic" w:hAnsi="Century Gothic" w:cs="Century Gothic"/>
          <w:sz w:val="18"/>
          <w:szCs w:val="18"/>
        </w:rPr>
        <w:t>.</w:t>
      </w:r>
    </w:p>
    <w:bookmarkEnd w:id="0"/>
    <w:p w14:paraId="5B6B20A1" w14:textId="77777777"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</w:p>
    <w:p w14:paraId="37CFB6E1" w14:textId="77777777"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3.</w:t>
      </w:r>
    </w:p>
    <w:p w14:paraId="36A79461" w14:textId="38D97166"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Svrha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je ostvarivanje promidžbenih učinaka za </w:t>
      </w:r>
      <w:r w:rsidR="009B2336">
        <w:rPr>
          <w:rFonts w:ascii="Century Gothic" w:hAnsi="Century Gothic" w:cs="Century Gothic"/>
          <w:bCs/>
          <w:sz w:val="18"/>
          <w:szCs w:val="18"/>
        </w:rPr>
        <w:t>Enter Zagreb</w:t>
      </w:r>
      <w:r w:rsidRPr="002A695A">
        <w:rPr>
          <w:rFonts w:ascii="Century Gothic" w:hAnsi="Century Gothic" w:cs="Century Gothic"/>
          <w:bCs/>
          <w:sz w:val="18"/>
          <w:szCs w:val="18"/>
        </w:rPr>
        <w:t>.</w:t>
      </w:r>
    </w:p>
    <w:p w14:paraId="55F42162" w14:textId="77777777"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11B185C5" w14:textId="77777777"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4.</w:t>
      </w:r>
    </w:p>
    <w:p w14:paraId="62658FE3" w14:textId="7711949F" w:rsidR="00AE5685" w:rsidRDefault="009B2336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Cs/>
          <w:sz w:val="18"/>
          <w:szCs w:val="18"/>
        </w:rPr>
      </w:pPr>
      <w:r w:rsidRPr="009B2336">
        <w:rPr>
          <w:rFonts w:ascii="Century Gothic" w:hAnsi="Century Gothic" w:cs="Verdana-Bold"/>
          <w:bCs/>
          <w:sz w:val="18"/>
          <w:szCs w:val="18"/>
        </w:rPr>
        <w:t xml:space="preserve">Natječaj se realizira od </w:t>
      </w:r>
      <w:r w:rsidR="003E20DF">
        <w:rPr>
          <w:rFonts w:ascii="Century Gothic" w:hAnsi="Century Gothic" w:cs="Verdana-Bold"/>
          <w:bCs/>
          <w:sz w:val="18"/>
          <w:szCs w:val="18"/>
        </w:rPr>
        <w:t>ponedjeljka</w:t>
      </w:r>
      <w:r w:rsidRPr="009B2336">
        <w:rPr>
          <w:rFonts w:ascii="Century Gothic" w:hAnsi="Century Gothic" w:cs="Verdana-Bold"/>
          <w:bCs/>
          <w:sz w:val="18"/>
          <w:szCs w:val="18"/>
        </w:rPr>
        <w:t xml:space="preserve"> </w:t>
      </w:r>
      <w:r w:rsidR="0072443E">
        <w:rPr>
          <w:rFonts w:ascii="Century Gothic" w:hAnsi="Century Gothic" w:cs="Verdana-Bold"/>
          <w:bCs/>
          <w:sz w:val="18"/>
          <w:szCs w:val="18"/>
        </w:rPr>
        <w:t>2</w:t>
      </w:r>
      <w:r w:rsidR="00A13791">
        <w:rPr>
          <w:rFonts w:ascii="Century Gothic" w:hAnsi="Century Gothic" w:cs="Verdana-Bold"/>
          <w:bCs/>
          <w:sz w:val="18"/>
          <w:szCs w:val="18"/>
        </w:rPr>
        <w:t>3</w:t>
      </w:r>
      <w:r w:rsidRPr="009B2336">
        <w:rPr>
          <w:rFonts w:ascii="Century Gothic" w:hAnsi="Century Gothic" w:cs="Verdana-Bold"/>
          <w:bCs/>
          <w:sz w:val="18"/>
          <w:szCs w:val="18"/>
        </w:rPr>
        <w:t xml:space="preserve">. </w:t>
      </w:r>
      <w:r w:rsidR="0072443E">
        <w:rPr>
          <w:rFonts w:ascii="Century Gothic" w:hAnsi="Century Gothic" w:cs="Verdana-Bold"/>
          <w:bCs/>
          <w:sz w:val="18"/>
          <w:szCs w:val="18"/>
        </w:rPr>
        <w:t>lipnja</w:t>
      </w:r>
      <w:r w:rsidRPr="009B2336">
        <w:rPr>
          <w:rFonts w:ascii="Century Gothic" w:hAnsi="Century Gothic" w:cs="Verdana-Bold"/>
          <w:bCs/>
          <w:sz w:val="18"/>
          <w:szCs w:val="18"/>
        </w:rPr>
        <w:t xml:space="preserve"> do </w:t>
      </w:r>
      <w:r w:rsidR="003E20DF">
        <w:rPr>
          <w:rFonts w:ascii="Century Gothic" w:hAnsi="Century Gothic" w:cs="Verdana-Bold"/>
          <w:bCs/>
          <w:sz w:val="18"/>
          <w:szCs w:val="18"/>
        </w:rPr>
        <w:t>petka</w:t>
      </w:r>
      <w:r w:rsidRPr="009B2336">
        <w:rPr>
          <w:rFonts w:ascii="Century Gothic" w:hAnsi="Century Gothic" w:cs="Verdana-Bold"/>
          <w:bCs/>
          <w:sz w:val="18"/>
          <w:szCs w:val="18"/>
        </w:rPr>
        <w:t xml:space="preserve"> </w:t>
      </w:r>
      <w:r w:rsidR="0072443E">
        <w:rPr>
          <w:rFonts w:ascii="Century Gothic" w:hAnsi="Century Gothic" w:cs="Verdana-Bold"/>
          <w:bCs/>
          <w:sz w:val="18"/>
          <w:szCs w:val="18"/>
        </w:rPr>
        <w:t>0</w:t>
      </w:r>
      <w:r w:rsidR="00A13791">
        <w:rPr>
          <w:rFonts w:ascii="Century Gothic" w:hAnsi="Century Gothic" w:cs="Verdana-Bold"/>
          <w:bCs/>
          <w:sz w:val="18"/>
          <w:szCs w:val="18"/>
        </w:rPr>
        <w:t>1</w:t>
      </w:r>
      <w:r w:rsidRPr="009B2336">
        <w:rPr>
          <w:rFonts w:ascii="Century Gothic" w:hAnsi="Century Gothic" w:cs="Verdana-Bold"/>
          <w:bCs/>
          <w:sz w:val="18"/>
          <w:szCs w:val="18"/>
        </w:rPr>
        <w:t xml:space="preserve">. </w:t>
      </w:r>
      <w:r w:rsidR="003E20DF">
        <w:rPr>
          <w:rFonts w:ascii="Century Gothic" w:hAnsi="Century Gothic" w:cs="Verdana-Bold"/>
          <w:bCs/>
          <w:sz w:val="18"/>
          <w:szCs w:val="18"/>
        </w:rPr>
        <w:t>kolovoza</w:t>
      </w:r>
      <w:r w:rsidRPr="009B2336">
        <w:rPr>
          <w:rFonts w:ascii="Century Gothic" w:hAnsi="Century Gothic" w:cs="Verdana-Bold"/>
          <w:bCs/>
          <w:sz w:val="18"/>
          <w:szCs w:val="18"/>
        </w:rPr>
        <w:t xml:space="preserve"> 202</w:t>
      </w:r>
      <w:r w:rsidR="00A13791">
        <w:rPr>
          <w:rFonts w:ascii="Century Gothic" w:hAnsi="Century Gothic" w:cs="Verdana-Bold"/>
          <w:bCs/>
          <w:sz w:val="18"/>
          <w:szCs w:val="18"/>
        </w:rPr>
        <w:t>5</w:t>
      </w:r>
      <w:r w:rsidRPr="009B2336">
        <w:rPr>
          <w:rFonts w:ascii="Century Gothic" w:hAnsi="Century Gothic" w:cs="Verdana-Bold"/>
          <w:bCs/>
          <w:sz w:val="18"/>
          <w:szCs w:val="18"/>
        </w:rPr>
        <w:t>. godine.</w:t>
      </w:r>
    </w:p>
    <w:p w14:paraId="6D4DCF94" w14:textId="77777777" w:rsidR="009B2336" w:rsidRPr="002A695A" w:rsidRDefault="009B2336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</w:p>
    <w:p w14:paraId="5D2151FB" w14:textId="77777777"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5.</w:t>
      </w:r>
    </w:p>
    <w:p w14:paraId="6252F5B4" w14:textId="77777777"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r w:rsidRPr="002A695A">
        <w:rPr>
          <w:rFonts w:ascii="Century Gothic" w:hAnsi="Century Gothic" w:cs="Verdana"/>
          <w:sz w:val="18"/>
          <w:szCs w:val="18"/>
        </w:rPr>
        <w:t>Ovim Pravilima se osigurava ravnopravnost svih sudionika i jednaka mogućnost za dobitak nakon ispunjavanja uvjeta propisanih ovim Pravilima.</w:t>
      </w:r>
    </w:p>
    <w:p w14:paraId="23A8ED55" w14:textId="77777777"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</w:p>
    <w:p w14:paraId="22A5A1C9" w14:textId="77777777"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6.</w:t>
      </w:r>
    </w:p>
    <w:p w14:paraId="473C4F92" w14:textId="055F2C5E" w:rsidR="00AE5685" w:rsidRDefault="007A439A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r w:rsidRPr="007A439A">
        <w:rPr>
          <w:rFonts w:ascii="Century Gothic" w:hAnsi="Century Gothic" w:cs="Verdana"/>
          <w:sz w:val="18"/>
          <w:szCs w:val="18"/>
        </w:rPr>
        <w:t xml:space="preserve">Pravo sudjelovanja u Natječaju imaju sve punoljetne osobe koje na teritoriju RH imaju svoje prebivalište, </w:t>
      </w:r>
      <w:r w:rsidR="00AE5685" w:rsidRPr="004F0216">
        <w:rPr>
          <w:rFonts w:ascii="Century Gothic" w:hAnsi="Century Gothic" w:cs="Verdana"/>
          <w:sz w:val="18"/>
          <w:szCs w:val="18"/>
        </w:rPr>
        <w:t>a nemaju djelatnici</w:t>
      </w:r>
      <w:r w:rsidR="00AE5685">
        <w:rPr>
          <w:rFonts w:ascii="Century Gothic" w:hAnsi="Century Gothic" w:cs="Verdana"/>
          <w:sz w:val="18"/>
          <w:szCs w:val="18"/>
        </w:rPr>
        <w:t xml:space="preserve"> društva</w:t>
      </w:r>
      <w:r w:rsidR="00AE5685" w:rsidRPr="004F0216">
        <w:rPr>
          <w:rFonts w:ascii="Century Gothic" w:hAnsi="Century Gothic" w:cs="Verdana"/>
          <w:sz w:val="18"/>
          <w:szCs w:val="18"/>
        </w:rPr>
        <w:t xml:space="preserve"> </w:t>
      </w:r>
      <w:r w:rsidR="00AE5685">
        <w:rPr>
          <w:rFonts w:ascii="Century Gothic" w:hAnsi="Century Gothic" w:cs="Verdana"/>
          <w:sz w:val="18"/>
          <w:szCs w:val="18"/>
        </w:rPr>
        <w:t>Enter Zagreb</w:t>
      </w:r>
      <w:r w:rsidR="00AE5685" w:rsidRPr="004F0216">
        <w:rPr>
          <w:rFonts w:ascii="Century Gothic" w:hAnsi="Century Gothic" w:cs="Verdana"/>
          <w:sz w:val="18"/>
          <w:szCs w:val="18"/>
        </w:rPr>
        <w:t xml:space="preserve"> d.o.o., radija </w:t>
      </w:r>
      <w:r w:rsidR="00AE5685">
        <w:rPr>
          <w:rFonts w:ascii="Century Gothic" w:hAnsi="Century Gothic" w:cs="Verdana"/>
          <w:sz w:val="18"/>
          <w:szCs w:val="18"/>
        </w:rPr>
        <w:t>Enter Zagreb</w:t>
      </w:r>
      <w:r w:rsidR="00AE5685" w:rsidRPr="004F0216">
        <w:rPr>
          <w:rFonts w:ascii="Century Gothic" w:hAnsi="Century Gothic" w:cs="Verdana"/>
          <w:sz w:val="18"/>
          <w:szCs w:val="18"/>
        </w:rPr>
        <w:t xml:space="preserve"> i vezanih kompanija, stalni suradnici i članovi njihovih užih obitelji. Jedna osoba može osvojiti samo jednu nagradu.</w:t>
      </w:r>
      <w:r w:rsidR="00AE5685">
        <w:rPr>
          <w:rFonts w:ascii="Century Gothic" w:hAnsi="Century Gothic" w:cs="Verdana"/>
          <w:sz w:val="18"/>
          <w:szCs w:val="18"/>
        </w:rPr>
        <w:t xml:space="preserve"> </w:t>
      </w:r>
    </w:p>
    <w:p w14:paraId="6FC56CAD" w14:textId="77777777"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</w:p>
    <w:p w14:paraId="03E7247C" w14:textId="77777777" w:rsidR="007D396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7.</w:t>
      </w:r>
    </w:p>
    <w:p w14:paraId="556F516F" w14:textId="3FD30B5D" w:rsidR="00214F00" w:rsidRDefault="009B2336" w:rsidP="00214F00">
      <w:pPr>
        <w:jc w:val="both"/>
        <w:rPr>
          <w:rFonts w:ascii="Century Gothic" w:hAnsi="Century Gothic" w:cs="Verdana-Bold"/>
          <w:bCs/>
          <w:sz w:val="18"/>
          <w:szCs w:val="18"/>
        </w:rPr>
      </w:pPr>
      <w:r>
        <w:rPr>
          <w:rFonts w:ascii="Century Gothic" w:hAnsi="Century Gothic" w:cs="Century Gothic"/>
          <w:bCs/>
          <w:sz w:val="18"/>
          <w:szCs w:val="18"/>
        </w:rPr>
        <w:t>Natječaj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se provodi na način da svaki </w:t>
      </w:r>
      <w:r>
        <w:rPr>
          <w:rFonts w:ascii="Century Gothic" w:hAnsi="Century Gothic" w:cs="Century Gothic"/>
          <w:bCs/>
          <w:sz w:val="18"/>
          <w:szCs w:val="18"/>
        </w:rPr>
        <w:t xml:space="preserve">radni </w:t>
      </w:r>
      <w:r w:rsidRPr="002A695A">
        <w:rPr>
          <w:rFonts w:ascii="Century Gothic" w:hAnsi="Century Gothic" w:cs="Century Gothic"/>
          <w:bCs/>
          <w:sz w:val="18"/>
          <w:szCs w:val="18"/>
        </w:rPr>
        <w:t>dan</w:t>
      </w:r>
      <w:r>
        <w:rPr>
          <w:rFonts w:ascii="Century Gothic" w:hAnsi="Century Gothic" w:cs="Century Gothic"/>
          <w:bCs/>
          <w:sz w:val="18"/>
          <w:szCs w:val="18"/>
        </w:rPr>
        <w:t xml:space="preserve"> od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3E20DF" w:rsidRPr="003E20DF">
        <w:rPr>
          <w:rFonts w:ascii="Century Gothic" w:hAnsi="Century Gothic" w:cs="Verdana-Bold"/>
          <w:bCs/>
          <w:sz w:val="18"/>
          <w:szCs w:val="18"/>
        </w:rPr>
        <w:t xml:space="preserve">ponedjeljka </w:t>
      </w:r>
      <w:r w:rsidR="0072443E">
        <w:rPr>
          <w:rFonts w:ascii="Century Gothic" w:hAnsi="Century Gothic" w:cs="Verdana-Bold"/>
          <w:bCs/>
          <w:sz w:val="18"/>
          <w:szCs w:val="18"/>
        </w:rPr>
        <w:t>2</w:t>
      </w:r>
      <w:r w:rsidR="00A13791">
        <w:rPr>
          <w:rFonts w:ascii="Century Gothic" w:hAnsi="Century Gothic" w:cs="Verdana-Bold"/>
          <w:bCs/>
          <w:sz w:val="18"/>
          <w:szCs w:val="18"/>
        </w:rPr>
        <w:t>3</w:t>
      </w:r>
      <w:r w:rsidR="003E20DF" w:rsidRPr="003E20DF">
        <w:rPr>
          <w:rFonts w:ascii="Century Gothic" w:hAnsi="Century Gothic" w:cs="Verdana-Bold"/>
          <w:bCs/>
          <w:sz w:val="18"/>
          <w:szCs w:val="18"/>
        </w:rPr>
        <w:t xml:space="preserve">. </w:t>
      </w:r>
      <w:r w:rsidR="0072443E">
        <w:rPr>
          <w:rFonts w:ascii="Century Gothic" w:hAnsi="Century Gothic" w:cs="Verdana-Bold"/>
          <w:bCs/>
          <w:sz w:val="18"/>
          <w:szCs w:val="18"/>
        </w:rPr>
        <w:t>li</w:t>
      </w:r>
      <w:r w:rsidR="003E20DF" w:rsidRPr="003E20DF">
        <w:rPr>
          <w:rFonts w:ascii="Century Gothic" w:hAnsi="Century Gothic" w:cs="Verdana-Bold"/>
          <w:bCs/>
          <w:sz w:val="18"/>
          <w:szCs w:val="18"/>
        </w:rPr>
        <w:t xml:space="preserve">pnja do petka </w:t>
      </w:r>
      <w:r w:rsidR="0072443E">
        <w:rPr>
          <w:rFonts w:ascii="Century Gothic" w:hAnsi="Century Gothic" w:cs="Verdana-Bold"/>
          <w:bCs/>
          <w:sz w:val="18"/>
          <w:szCs w:val="18"/>
        </w:rPr>
        <w:t>0</w:t>
      </w:r>
      <w:r w:rsidR="00A13791">
        <w:rPr>
          <w:rFonts w:ascii="Century Gothic" w:hAnsi="Century Gothic" w:cs="Verdana-Bold"/>
          <w:bCs/>
          <w:sz w:val="18"/>
          <w:szCs w:val="18"/>
        </w:rPr>
        <w:t>1</w:t>
      </w:r>
      <w:r w:rsidR="003E20DF" w:rsidRPr="003E20DF">
        <w:rPr>
          <w:rFonts w:ascii="Century Gothic" w:hAnsi="Century Gothic" w:cs="Verdana-Bold"/>
          <w:bCs/>
          <w:sz w:val="18"/>
          <w:szCs w:val="18"/>
        </w:rPr>
        <w:t>. kolovoza 202</w:t>
      </w:r>
      <w:r w:rsidR="00A13791">
        <w:rPr>
          <w:rFonts w:ascii="Century Gothic" w:hAnsi="Century Gothic" w:cs="Verdana-Bold"/>
          <w:bCs/>
          <w:sz w:val="18"/>
          <w:szCs w:val="18"/>
        </w:rPr>
        <w:t>5</w:t>
      </w:r>
      <w:r w:rsidR="003E20DF" w:rsidRPr="003E20DF">
        <w:rPr>
          <w:rFonts w:ascii="Century Gothic" w:hAnsi="Century Gothic" w:cs="Verdana-Bold"/>
          <w:bCs/>
          <w:sz w:val="18"/>
          <w:szCs w:val="18"/>
        </w:rPr>
        <w:t xml:space="preserve">. godine </w:t>
      </w:r>
      <w:r>
        <w:rPr>
          <w:rFonts w:ascii="Century Gothic" w:hAnsi="Century Gothic" w:cs="Verdana-Bold"/>
          <w:bCs/>
          <w:sz w:val="18"/>
          <w:szCs w:val="18"/>
        </w:rPr>
        <w:t>u eteru</w:t>
      </w:r>
      <w:r w:rsidR="0038452A">
        <w:rPr>
          <w:rFonts w:ascii="Century Gothic" w:hAnsi="Century Gothic" w:cs="Verdana-Bold"/>
          <w:bCs/>
          <w:sz w:val="18"/>
          <w:szCs w:val="18"/>
        </w:rPr>
        <w:t xml:space="preserve">, </w:t>
      </w:r>
      <w:r w:rsidR="0038452A" w:rsidRPr="0038452A">
        <w:rPr>
          <w:rFonts w:ascii="Century Gothic" w:hAnsi="Century Gothic" w:cs="Verdana-Bold"/>
          <w:bCs/>
          <w:sz w:val="18"/>
          <w:szCs w:val="18"/>
        </w:rPr>
        <w:t xml:space="preserve">putem </w:t>
      </w:r>
      <w:proofErr w:type="spellStart"/>
      <w:r w:rsidR="0038452A" w:rsidRPr="0038452A">
        <w:rPr>
          <w:rFonts w:ascii="Century Gothic" w:hAnsi="Century Gothic" w:cs="Verdana-Bold"/>
          <w:bCs/>
          <w:sz w:val="18"/>
          <w:szCs w:val="18"/>
        </w:rPr>
        <w:t>Enterovo</w:t>
      </w:r>
      <w:r w:rsidR="007A439A">
        <w:rPr>
          <w:rFonts w:ascii="Century Gothic" w:hAnsi="Century Gothic" w:cs="Verdana-Bold"/>
          <w:bCs/>
          <w:sz w:val="18"/>
          <w:szCs w:val="18"/>
        </w:rPr>
        <w:t>g</w:t>
      </w:r>
      <w:proofErr w:type="spellEnd"/>
      <w:r w:rsidR="0038452A" w:rsidRPr="0038452A">
        <w:rPr>
          <w:rFonts w:ascii="Century Gothic" w:hAnsi="Century Gothic" w:cs="Verdana-Bold"/>
          <w:bCs/>
          <w:sz w:val="18"/>
          <w:szCs w:val="18"/>
        </w:rPr>
        <w:t xml:space="preserve"> WhatsApp broja </w:t>
      </w:r>
      <w:r w:rsidR="0038452A">
        <w:rPr>
          <w:rFonts w:ascii="Century Gothic" w:hAnsi="Century Gothic" w:cs="Verdana-Bold"/>
          <w:bCs/>
          <w:sz w:val="18"/>
          <w:szCs w:val="18"/>
        </w:rPr>
        <w:t xml:space="preserve">ili </w:t>
      </w:r>
      <w:r>
        <w:rPr>
          <w:rFonts w:ascii="Century Gothic" w:hAnsi="Century Gothic" w:cs="Verdana-Bold"/>
          <w:bCs/>
          <w:sz w:val="18"/>
          <w:szCs w:val="18"/>
        </w:rPr>
        <w:t xml:space="preserve">na </w:t>
      </w:r>
      <w:proofErr w:type="spellStart"/>
      <w:r>
        <w:rPr>
          <w:rFonts w:ascii="Century Gothic" w:hAnsi="Century Gothic" w:cs="Verdana-Bold"/>
          <w:bCs/>
          <w:sz w:val="18"/>
          <w:szCs w:val="18"/>
        </w:rPr>
        <w:t>Enterovim</w:t>
      </w:r>
      <w:proofErr w:type="spellEnd"/>
      <w:r>
        <w:rPr>
          <w:rFonts w:ascii="Century Gothic" w:hAnsi="Century Gothic" w:cs="Verdana-Bold"/>
          <w:bCs/>
          <w:sz w:val="18"/>
          <w:szCs w:val="18"/>
        </w:rPr>
        <w:t xml:space="preserve"> društvenim mrežama kroz različite mehanike nagrađujemo slušatelje, </w:t>
      </w:r>
      <w:bookmarkStart w:id="1" w:name="_Hlk137803783"/>
      <w:r>
        <w:rPr>
          <w:rFonts w:ascii="Century Gothic" w:hAnsi="Century Gothic" w:cs="Verdana-Bold"/>
          <w:bCs/>
          <w:sz w:val="18"/>
          <w:szCs w:val="18"/>
        </w:rPr>
        <w:t xml:space="preserve">a nagrade koje dijelimo su ulaznice za </w:t>
      </w:r>
      <w:r w:rsidR="00A13791">
        <w:rPr>
          <w:rFonts w:ascii="Century Gothic" w:hAnsi="Century Gothic" w:cs="Verdana-Bold"/>
          <w:bCs/>
          <w:sz w:val="18"/>
          <w:szCs w:val="18"/>
        </w:rPr>
        <w:t>aktualne ljetne</w:t>
      </w:r>
      <w:r>
        <w:rPr>
          <w:rFonts w:ascii="Century Gothic" w:hAnsi="Century Gothic" w:cs="Verdana-Bold"/>
          <w:bCs/>
          <w:sz w:val="18"/>
          <w:szCs w:val="18"/>
        </w:rPr>
        <w:t xml:space="preserve"> evente/festivale</w:t>
      </w:r>
      <w:r w:rsidR="00DD4885" w:rsidRPr="004B6040">
        <w:rPr>
          <w:rFonts w:ascii="Century Gothic" w:hAnsi="Century Gothic" w:cs="Century Gothic"/>
          <w:bCs/>
          <w:sz w:val="18"/>
          <w:szCs w:val="18"/>
        </w:rPr>
        <w:t>.</w:t>
      </w:r>
    </w:p>
    <w:p w14:paraId="06D7E845" w14:textId="77777777" w:rsidR="00695C0B" w:rsidRPr="00974678" w:rsidRDefault="00695C0B" w:rsidP="00A9090D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p w14:paraId="23F65C36" w14:textId="77777777"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8.</w:t>
      </w:r>
    </w:p>
    <w:bookmarkEnd w:id="1"/>
    <w:p w14:paraId="36C702C7" w14:textId="362019B6" w:rsidR="00C32231" w:rsidRDefault="00C946AF" w:rsidP="00C946A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B6574A">
        <w:rPr>
          <w:rFonts w:ascii="Century Gothic" w:hAnsi="Century Gothic" w:cs="Century Gothic"/>
          <w:bCs/>
          <w:sz w:val="18"/>
          <w:szCs w:val="18"/>
        </w:rPr>
        <w:t>ENTER ZAGREB svoje slušatelje dar</w:t>
      </w:r>
      <w:r w:rsidR="00B6574A">
        <w:rPr>
          <w:rFonts w:ascii="Century Gothic" w:hAnsi="Century Gothic" w:cs="Century Gothic"/>
          <w:bCs/>
          <w:sz w:val="18"/>
          <w:szCs w:val="18"/>
        </w:rPr>
        <w:t>uje</w:t>
      </w:r>
      <w:r w:rsidRPr="00B6574A">
        <w:rPr>
          <w:rFonts w:ascii="Century Gothic" w:hAnsi="Century Gothic" w:cs="Century Gothic"/>
          <w:bCs/>
          <w:sz w:val="18"/>
          <w:szCs w:val="18"/>
        </w:rPr>
        <w:t xml:space="preserve"> sa </w:t>
      </w:r>
      <w:r w:rsidR="00B6574A">
        <w:rPr>
          <w:rFonts w:ascii="Century Gothic" w:hAnsi="Century Gothic" w:cs="Century Gothic"/>
          <w:bCs/>
          <w:sz w:val="18"/>
          <w:szCs w:val="18"/>
        </w:rPr>
        <w:t>više od</w:t>
      </w:r>
      <w:r w:rsidRPr="00B6574A">
        <w:rPr>
          <w:rFonts w:ascii="Century Gothic" w:hAnsi="Century Gothic" w:cs="Century Gothic"/>
          <w:bCs/>
          <w:sz w:val="18"/>
          <w:szCs w:val="18"/>
        </w:rPr>
        <w:t xml:space="preserve"> 350 ulaznica, ukupne vrijednosti od preko 20.000,00 EUR. Detalje o pojedinom festivalu za koje će se toga dana dijeliti ulaznica slušatelji će moći saznati u eteru ENTERA ZAGREB.</w:t>
      </w:r>
    </w:p>
    <w:p w14:paraId="739BEC4D" w14:textId="77777777" w:rsidR="00C946AF" w:rsidRPr="00C946AF" w:rsidRDefault="00C946AF" w:rsidP="00C946AF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p w14:paraId="71347ECB" w14:textId="74F063C7" w:rsidR="009B2336" w:rsidRPr="00C32231" w:rsidRDefault="009B2336" w:rsidP="00C32231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C32231">
        <w:rPr>
          <w:rFonts w:ascii="Century Gothic" w:hAnsi="Century Gothic" w:cs="Century Gothic"/>
          <w:bCs/>
          <w:sz w:val="18"/>
          <w:szCs w:val="18"/>
        </w:rPr>
        <w:t xml:space="preserve">Tijekom </w:t>
      </w:r>
      <w:r w:rsidR="00C736E7" w:rsidRPr="00C32231">
        <w:rPr>
          <w:rFonts w:ascii="Century Gothic" w:hAnsi="Century Gothic" w:cs="Century Gothic"/>
          <w:bCs/>
          <w:sz w:val="18"/>
          <w:szCs w:val="18"/>
        </w:rPr>
        <w:t>Natječaja</w:t>
      </w:r>
      <w:r w:rsidRPr="00C32231">
        <w:rPr>
          <w:rFonts w:ascii="Century Gothic" w:hAnsi="Century Gothic" w:cs="Century Gothic"/>
          <w:bCs/>
          <w:sz w:val="18"/>
          <w:szCs w:val="18"/>
        </w:rPr>
        <w:t xml:space="preserve">, Priređivač će organizirati uručenje nagrade dobitnicima, na način da se maksimalno zadovolje osnovni ciljevi provođenja Natječaja. </w:t>
      </w:r>
    </w:p>
    <w:p w14:paraId="05F122AB" w14:textId="77777777" w:rsidR="009B2336" w:rsidRPr="000D38CE" w:rsidRDefault="009B2336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0ECBA369" w14:textId="77777777" w:rsidR="00AE5685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>Nagrad</w:t>
      </w:r>
      <w:r>
        <w:rPr>
          <w:rFonts w:ascii="Century Gothic" w:hAnsi="Century Gothic" w:cs="Century Gothic"/>
          <w:sz w:val="18"/>
          <w:szCs w:val="18"/>
        </w:rPr>
        <w:t>u</w:t>
      </w:r>
      <w:r w:rsidRPr="002A695A">
        <w:rPr>
          <w:rFonts w:ascii="Century Gothic" w:hAnsi="Century Gothic" w:cs="Century Gothic"/>
          <w:sz w:val="18"/>
          <w:szCs w:val="18"/>
        </w:rPr>
        <w:t xml:space="preserve"> dobitni</w:t>
      </w:r>
      <w:r>
        <w:rPr>
          <w:rFonts w:ascii="Century Gothic" w:hAnsi="Century Gothic" w:cs="Century Gothic"/>
          <w:sz w:val="18"/>
          <w:szCs w:val="18"/>
        </w:rPr>
        <w:t>k preuzima</w:t>
      </w:r>
      <w:r w:rsidRPr="002A695A">
        <w:rPr>
          <w:rFonts w:ascii="Century Gothic" w:hAnsi="Century Gothic" w:cs="Century Gothic"/>
          <w:sz w:val="18"/>
          <w:szCs w:val="18"/>
        </w:rPr>
        <w:t xml:space="preserve"> uz predočenje zakonski valjanog identifikacijskog dokumenta.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011EF6">
        <w:rPr>
          <w:rFonts w:ascii="Century Gothic" w:hAnsi="Century Gothic" w:cs="Century Gothic"/>
          <w:bCs/>
          <w:sz w:val="18"/>
          <w:szCs w:val="18"/>
        </w:rPr>
        <w:t xml:space="preserve">Trenutkom preuzimanja nagrade, odnosno potpisom o preuzimanju nagrade, prestaju sve daljnje obveze Priređivača prema dobitniku. Priređivač je dužan osigurati preuzimanje nagrade u roku od 30 (slovima: trideset) dana po završetku Natječaja.  </w:t>
      </w:r>
    </w:p>
    <w:p w14:paraId="3548A9D8" w14:textId="77777777"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3FA88DDF" w14:textId="77777777"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9.</w:t>
      </w:r>
    </w:p>
    <w:p w14:paraId="40578C03" w14:textId="77777777" w:rsidR="00AE5685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U slučaju opravdane sumnje u nepoštivanje ovih Pravila i općenito regularnosti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, Priređivač zadržava puno pravo bez daljnjih objašnjenja iz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isključiti slušatelja za kojeg se to smatra. Također, naknadnim utvrđivanjem bilo kakvog oblika nepravilnosti i/ili neregularnosti prijave i sudjelovanja </w:t>
      </w:r>
      <w:r w:rsidRPr="002A695A">
        <w:rPr>
          <w:rFonts w:ascii="Century Gothic" w:hAnsi="Century Gothic" w:cs="Century Gothic"/>
          <w:bCs/>
          <w:sz w:val="18"/>
          <w:szCs w:val="18"/>
        </w:rPr>
        <w:lastRenderedPageBreak/>
        <w:t xml:space="preserve">u </w:t>
      </w:r>
      <w:r>
        <w:rPr>
          <w:rFonts w:ascii="Century Gothic" w:hAnsi="Century Gothic" w:cs="Century Gothic"/>
          <w:bCs/>
          <w:sz w:val="18"/>
          <w:szCs w:val="18"/>
        </w:rPr>
        <w:t>Natječaju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od strane Dobitnika,  Priređivač ima puno pravo Dobitniku oduzeti nagradu i dodijeliti je nekom drugom slušatelju.</w:t>
      </w:r>
    </w:p>
    <w:p w14:paraId="79A32D6C" w14:textId="77777777" w:rsidR="00695C0B" w:rsidRDefault="00695C0B" w:rsidP="00AE5685">
      <w:pPr>
        <w:jc w:val="both"/>
        <w:rPr>
          <w:rFonts w:ascii="Century Gothic" w:hAnsi="Century Gothic"/>
          <w:sz w:val="18"/>
          <w:szCs w:val="18"/>
        </w:rPr>
      </w:pPr>
    </w:p>
    <w:p w14:paraId="04127C61" w14:textId="77777777" w:rsidR="00EA33FB" w:rsidRPr="00EA33FB" w:rsidRDefault="00EA33FB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bookmarkStart w:id="2" w:name="_Hlk201587142"/>
      <w:r w:rsidRPr="002A695A">
        <w:rPr>
          <w:rFonts w:ascii="Century Gothic" w:hAnsi="Century Gothic" w:cs="Century Gothic"/>
          <w:b/>
          <w:bCs/>
          <w:sz w:val="18"/>
          <w:szCs w:val="18"/>
        </w:rPr>
        <w:t xml:space="preserve">Članak </w:t>
      </w:r>
      <w:r>
        <w:rPr>
          <w:rFonts w:ascii="Century Gothic" w:hAnsi="Century Gothic" w:cs="Century Gothic"/>
          <w:b/>
          <w:bCs/>
          <w:sz w:val="18"/>
          <w:szCs w:val="18"/>
        </w:rPr>
        <w:t>10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14:paraId="543A3754" w14:textId="093873D8" w:rsidR="00AE5685" w:rsidRDefault="000E2651" w:rsidP="00AE5685">
      <w:pPr>
        <w:jc w:val="both"/>
        <w:rPr>
          <w:rFonts w:ascii="Century Gothic" w:hAnsi="Century Gothic"/>
          <w:sz w:val="18"/>
          <w:szCs w:val="18"/>
        </w:rPr>
      </w:pPr>
      <w:r w:rsidRPr="001A1CD1">
        <w:rPr>
          <w:rFonts w:ascii="Century Gothic" w:hAnsi="Century Gothic"/>
          <w:sz w:val="18"/>
          <w:szCs w:val="18"/>
        </w:rPr>
        <w:t>Priređivač nagradnog natječaja u suradnji s organizatorima osigurava ulaznice, no dobitnici su dužni sami se informirati postoje li dodatni uvjeti za ulazak na event/festival.</w:t>
      </w:r>
    </w:p>
    <w:p w14:paraId="4284A704" w14:textId="77777777" w:rsidR="00C01E16" w:rsidRDefault="00C01E16" w:rsidP="00AE5685">
      <w:pPr>
        <w:jc w:val="both"/>
        <w:rPr>
          <w:rFonts w:ascii="Century Gothic" w:hAnsi="Century Gothic"/>
          <w:sz w:val="18"/>
          <w:szCs w:val="18"/>
        </w:rPr>
      </w:pPr>
    </w:p>
    <w:p w14:paraId="093BD210" w14:textId="0560B49C" w:rsidR="00C01E16" w:rsidRDefault="00C01E16" w:rsidP="00C01E16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ENTER ZAGREB</w:t>
      </w:r>
      <w:r w:rsidRPr="00C01E16">
        <w:rPr>
          <w:rFonts w:ascii="Century Gothic" w:hAnsi="Century Gothic"/>
          <w:sz w:val="18"/>
          <w:szCs w:val="18"/>
        </w:rPr>
        <w:t xml:space="preserve"> ne preuzima nikakvu odgovornost u vezi s događaj</w:t>
      </w:r>
      <w:r>
        <w:rPr>
          <w:rFonts w:ascii="Century Gothic" w:hAnsi="Century Gothic"/>
          <w:sz w:val="18"/>
          <w:szCs w:val="18"/>
        </w:rPr>
        <w:t>ima</w:t>
      </w:r>
      <w:r w:rsidRPr="00C01E16">
        <w:rPr>
          <w:rFonts w:ascii="Century Gothic" w:hAnsi="Century Gothic"/>
          <w:sz w:val="18"/>
          <w:szCs w:val="18"/>
        </w:rPr>
        <w:t>, ukoliko se isti odgod</w:t>
      </w:r>
      <w:r>
        <w:rPr>
          <w:rFonts w:ascii="Century Gothic" w:hAnsi="Century Gothic"/>
          <w:sz w:val="18"/>
          <w:szCs w:val="18"/>
        </w:rPr>
        <w:t>e</w:t>
      </w:r>
      <w:r w:rsidRPr="00C01E16">
        <w:rPr>
          <w:rFonts w:ascii="Century Gothic" w:hAnsi="Century Gothic"/>
          <w:sz w:val="18"/>
          <w:szCs w:val="18"/>
        </w:rPr>
        <w:t xml:space="preserve"> ili otkaž</w:t>
      </w:r>
      <w:r>
        <w:rPr>
          <w:rFonts w:ascii="Century Gothic" w:hAnsi="Century Gothic"/>
          <w:sz w:val="18"/>
          <w:szCs w:val="18"/>
        </w:rPr>
        <w:t>u</w:t>
      </w:r>
      <w:r w:rsidRPr="00C01E16">
        <w:rPr>
          <w:rFonts w:ascii="Century Gothic" w:hAnsi="Century Gothic"/>
          <w:sz w:val="18"/>
          <w:szCs w:val="18"/>
        </w:rPr>
        <w:t>, ili se na neki drugi način promijen</w:t>
      </w:r>
      <w:r>
        <w:rPr>
          <w:rFonts w:ascii="Century Gothic" w:hAnsi="Century Gothic"/>
          <w:sz w:val="18"/>
          <w:szCs w:val="18"/>
        </w:rPr>
        <w:t>e</w:t>
      </w:r>
      <w:r w:rsidRPr="00C01E16">
        <w:rPr>
          <w:rFonts w:ascii="Century Gothic" w:hAnsi="Century Gothic"/>
          <w:sz w:val="18"/>
          <w:szCs w:val="18"/>
        </w:rPr>
        <w:t xml:space="preserve"> u odnosu na originalni događaj, uključujući ali ne ograničavajući se i na zamjenu najavljenih izvođača. </w:t>
      </w:r>
    </w:p>
    <w:p w14:paraId="3E58800F" w14:textId="77777777" w:rsidR="00C01E16" w:rsidRPr="00C01E16" w:rsidRDefault="00C01E16" w:rsidP="00C01E16">
      <w:pPr>
        <w:jc w:val="both"/>
        <w:rPr>
          <w:rFonts w:ascii="Century Gothic" w:hAnsi="Century Gothic"/>
          <w:sz w:val="18"/>
          <w:szCs w:val="18"/>
        </w:rPr>
      </w:pPr>
    </w:p>
    <w:p w14:paraId="56F66B61" w14:textId="47B4DEC9" w:rsidR="00C01E16" w:rsidRPr="00C01E16" w:rsidRDefault="00C01E16" w:rsidP="00C01E16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ENTER ZAGREB</w:t>
      </w:r>
      <w:r w:rsidRPr="00C01E16">
        <w:rPr>
          <w:rFonts w:ascii="Century Gothic" w:hAnsi="Century Gothic"/>
          <w:sz w:val="18"/>
          <w:szCs w:val="18"/>
        </w:rPr>
        <w:t xml:space="preserve"> u svim navedenim slučajevima nema odgovornost osigurati alternativne ili zamjenske </w:t>
      </w:r>
    </w:p>
    <w:p w14:paraId="2D711819" w14:textId="46825196" w:rsidR="00C01E16" w:rsidRDefault="00C01E16" w:rsidP="00C01E16">
      <w:pPr>
        <w:jc w:val="both"/>
        <w:rPr>
          <w:rFonts w:ascii="Century Gothic" w:hAnsi="Century Gothic"/>
          <w:sz w:val="18"/>
          <w:szCs w:val="18"/>
        </w:rPr>
      </w:pPr>
      <w:r w:rsidRPr="00C01E16">
        <w:rPr>
          <w:rFonts w:ascii="Century Gothic" w:hAnsi="Century Gothic"/>
          <w:sz w:val="18"/>
          <w:szCs w:val="18"/>
        </w:rPr>
        <w:t>ulaznice ili osigurati bilo kakav novčani ekvivalent u zamjenu za ulaznice.</w:t>
      </w:r>
    </w:p>
    <w:bookmarkEnd w:id="2"/>
    <w:p w14:paraId="58698428" w14:textId="77777777" w:rsidR="000E2651" w:rsidRDefault="000E2651" w:rsidP="00AE5685">
      <w:pPr>
        <w:jc w:val="both"/>
        <w:rPr>
          <w:rFonts w:ascii="Century Gothic" w:hAnsi="Century Gothic"/>
          <w:sz w:val="18"/>
          <w:szCs w:val="18"/>
        </w:rPr>
      </w:pPr>
    </w:p>
    <w:p w14:paraId="62FFC8EC" w14:textId="77777777"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Č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lanak  1</w:t>
      </w:r>
      <w:r w:rsidR="00EA33FB">
        <w:rPr>
          <w:rFonts w:ascii="Century Gothic" w:hAnsi="Century Gothic" w:cs="Century Gothic"/>
          <w:b/>
          <w:bCs/>
          <w:sz w:val="18"/>
          <w:szCs w:val="18"/>
        </w:rPr>
        <w:t>1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14:paraId="09CBF023" w14:textId="77777777" w:rsidR="00AE5685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U slučaju nastupa okolnosti za koje Priređivač nije odgovoran, odnosno koje nije mogao predvidjeti, otkloniti ili izbjeći (viša sila), Priređivač može privremeno ili trajno prekinuti </w:t>
      </w:r>
      <w:r>
        <w:rPr>
          <w:rFonts w:ascii="Century Gothic" w:hAnsi="Century Gothic" w:cs="Century Gothic"/>
          <w:bCs/>
          <w:sz w:val="18"/>
          <w:szCs w:val="18"/>
        </w:rPr>
        <w:t>Natječaj</w:t>
      </w:r>
      <w:r w:rsidRPr="002A695A">
        <w:rPr>
          <w:rFonts w:ascii="Century Gothic" w:hAnsi="Century Gothic" w:cs="Century Gothic"/>
          <w:bCs/>
          <w:sz w:val="18"/>
          <w:szCs w:val="18"/>
        </w:rPr>
        <w:t>, te o tome na odgovarajući način obavijestiti javnost.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</w:p>
    <w:p w14:paraId="2C46A600" w14:textId="77777777" w:rsidR="00ED25E8" w:rsidRDefault="00ED25E8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p w14:paraId="1E278D74" w14:textId="77777777" w:rsidR="00ED25E8" w:rsidRPr="00E8740C" w:rsidRDefault="00ED25E8" w:rsidP="00ED25E8">
      <w:pPr>
        <w:pStyle w:val="Standard"/>
        <w:spacing w:after="0" w:line="240" w:lineRule="auto"/>
        <w:jc w:val="both"/>
        <w:rPr>
          <w:rFonts w:ascii="Century Gothic" w:eastAsia="Times New Roman" w:hAnsi="Century Gothic" w:cs="Century Gothic"/>
          <w:bCs/>
          <w:kern w:val="0"/>
          <w:sz w:val="18"/>
          <w:szCs w:val="18"/>
          <w:lang w:eastAsia="hr-HR"/>
        </w:rPr>
      </w:pPr>
      <w:r w:rsidRPr="00E8740C">
        <w:rPr>
          <w:rFonts w:ascii="Century Gothic" w:eastAsia="Times New Roman" w:hAnsi="Century Gothic" w:cs="Century Gothic"/>
          <w:bCs/>
          <w:kern w:val="0"/>
          <w:sz w:val="18"/>
          <w:szCs w:val="18"/>
          <w:lang w:eastAsia="hr-HR"/>
        </w:rPr>
        <w:t xml:space="preserve">Priređivač zadržava pravo na izmjenu Pravila, prekid nagradnog natječaja ili potpunu obustavu nagradnog natječaja ako to zahtijevaju pravni ili komercijalni razlozi te ukoliko postoje proturječnosti ili sumnje u tehničke manipulacije prilikom prijave slušatelja na natječaj i ispunjavanje uvjeta za ostvarivanje nagrade. Priređivač  će obavijestiti slušatelje o svim eventualnim izmjenama objavom na </w:t>
      </w:r>
      <w:hyperlink r:id="rId8" w:history="1">
        <w:r w:rsidRPr="00E8740C">
          <w:rPr>
            <w:rStyle w:val="Hiperveza"/>
            <w:rFonts w:ascii="Century Gothic" w:eastAsia="Times New Roman" w:hAnsi="Century Gothic" w:cs="Century Gothic"/>
            <w:bCs/>
            <w:kern w:val="0"/>
            <w:sz w:val="18"/>
            <w:szCs w:val="18"/>
            <w:lang w:eastAsia="hr-HR"/>
          </w:rPr>
          <w:t>www.enterzagreb.hr</w:t>
        </w:r>
      </w:hyperlink>
      <w:r w:rsidRPr="00E8740C">
        <w:rPr>
          <w:rFonts w:ascii="Century Gothic" w:eastAsia="Times New Roman" w:hAnsi="Century Gothic" w:cs="Century Gothic"/>
          <w:bCs/>
          <w:kern w:val="0"/>
          <w:sz w:val="18"/>
          <w:szCs w:val="18"/>
          <w:lang w:eastAsia="hr-HR"/>
        </w:rPr>
        <w:t xml:space="preserve">. </w:t>
      </w:r>
    </w:p>
    <w:p w14:paraId="6E6A4D57" w14:textId="77777777" w:rsidR="00ED25E8" w:rsidRPr="00E8740C" w:rsidRDefault="00ED25E8" w:rsidP="00ED25E8">
      <w:pPr>
        <w:pStyle w:val="Standard"/>
        <w:spacing w:after="0" w:line="240" w:lineRule="auto"/>
        <w:jc w:val="both"/>
        <w:rPr>
          <w:rFonts w:ascii="Century Gothic" w:eastAsia="Times New Roman" w:hAnsi="Century Gothic" w:cs="Century Gothic"/>
          <w:bCs/>
          <w:kern w:val="0"/>
          <w:sz w:val="18"/>
          <w:szCs w:val="18"/>
          <w:lang w:eastAsia="hr-HR"/>
        </w:rPr>
      </w:pPr>
    </w:p>
    <w:p w14:paraId="7F25F744" w14:textId="77777777" w:rsidR="00ED25E8" w:rsidRPr="00E8740C" w:rsidRDefault="00ED25E8" w:rsidP="00ED25E8">
      <w:pPr>
        <w:pStyle w:val="Standard"/>
        <w:jc w:val="both"/>
        <w:rPr>
          <w:rFonts w:ascii="Century Gothic" w:eastAsia="Times New Roman" w:hAnsi="Century Gothic" w:cs="Century Gothic"/>
          <w:bCs/>
          <w:kern w:val="0"/>
          <w:sz w:val="18"/>
          <w:szCs w:val="18"/>
          <w:lang w:eastAsia="hr-HR"/>
        </w:rPr>
      </w:pPr>
      <w:r w:rsidRPr="00E8740C">
        <w:rPr>
          <w:rFonts w:ascii="Century Gothic" w:eastAsia="Times New Roman" w:hAnsi="Century Gothic" w:cs="Century Gothic"/>
          <w:bCs/>
          <w:kern w:val="0"/>
          <w:sz w:val="18"/>
          <w:szCs w:val="18"/>
          <w:lang w:eastAsia="hr-HR"/>
        </w:rPr>
        <w:t>U slučaju nastupa problema sa telekomunikacijskom mrežom ili bilo kojeg drugog problema koji bi mogao utjecati na prijave slušatelja na nagradni natječaj ista se stavlja u fazu mirovanja dok se problem ne otkloni, bez mogućnosti produljenja trajanja nagradnog natječaja.</w:t>
      </w:r>
    </w:p>
    <w:p w14:paraId="6FC81F7E" w14:textId="540D4FD9" w:rsidR="00AE5685" w:rsidRPr="00E8740C" w:rsidRDefault="00ED25E8" w:rsidP="00E8740C">
      <w:pPr>
        <w:pStyle w:val="Standard"/>
        <w:jc w:val="both"/>
        <w:rPr>
          <w:rFonts w:ascii="Century Gothic" w:eastAsia="Times New Roman" w:hAnsi="Century Gothic" w:cs="Century Gothic"/>
          <w:bCs/>
          <w:kern w:val="0"/>
          <w:sz w:val="18"/>
          <w:szCs w:val="18"/>
          <w:lang w:eastAsia="hr-HR"/>
        </w:rPr>
      </w:pPr>
      <w:r w:rsidRPr="00E8740C">
        <w:rPr>
          <w:rFonts w:ascii="Century Gothic" w:eastAsia="Times New Roman" w:hAnsi="Century Gothic" w:cs="Century Gothic"/>
          <w:bCs/>
          <w:kern w:val="0"/>
          <w:sz w:val="18"/>
          <w:szCs w:val="18"/>
          <w:lang w:eastAsia="hr-HR"/>
        </w:rPr>
        <w:t>Enter Zagreb zadržava pravo diskvalificirati prijave vulgarnog ili na bilo koji drugi način uvredljivog sadržaja ili sadržaja koji je u suprotnosti sa pripadajućim Zakonima RH-a.</w:t>
      </w:r>
      <w:r w:rsidRPr="00ED25E8">
        <w:rPr>
          <w:rFonts w:ascii="Century Gothic" w:eastAsia="Times New Roman" w:hAnsi="Century Gothic" w:cs="Century Gothic"/>
          <w:bCs/>
          <w:kern w:val="0"/>
          <w:sz w:val="18"/>
          <w:szCs w:val="18"/>
          <w:lang w:eastAsia="hr-HR"/>
        </w:rPr>
        <w:t xml:space="preserve"> </w:t>
      </w:r>
    </w:p>
    <w:p w14:paraId="6B6D0820" w14:textId="77777777" w:rsidR="00AE5685" w:rsidRDefault="00AE5685" w:rsidP="00AE5685">
      <w:pPr>
        <w:pStyle w:val="Standard"/>
        <w:spacing w:after="0" w:line="240" w:lineRule="auto"/>
        <w:jc w:val="both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Članak 1</w:t>
      </w:r>
      <w:r w:rsidR="00EA33FB">
        <w:rPr>
          <w:rFonts w:ascii="Century Gothic" w:hAnsi="Century Gothic"/>
          <w:b/>
          <w:bCs/>
          <w:sz w:val="18"/>
          <w:szCs w:val="18"/>
        </w:rPr>
        <w:t>2</w:t>
      </w:r>
      <w:r>
        <w:rPr>
          <w:rFonts w:ascii="Century Gothic" w:hAnsi="Century Gothic"/>
          <w:b/>
          <w:bCs/>
          <w:sz w:val="18"/>
          <w:szCs w:val="18"/>
        </w:rPr>
        <w:t>.</w:t>
      </w:r>
    </w:p>
    <w:p w14:paraId="50DDAE6F" w14:textId="1E67BCA3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Svojim sudjelovanjem u Natječaju</w:t>
      </w:r>
      <w:r w:rsidR="009B2336">
        <w:rPr>
          <w:rFonts w:ascii="Century Gothic" w:hAnsi="Century Gothic"/>
          <w:sz w:val="18"/>
          <w:szCs w:val="18"/>
        </w:rPr>
        <w:t xml:space="preserve">, </w:t>
      </w:r>
      <w:r>
        <w:rPr>
          <w:rFonts w:ascii="Century Gothic" w:hAnsi="Century Gothic"/>
          <w:sz w:val="18"/>
          <w:szCs w:val="18"/>
        </w:rPr>
        <w:t xml:space="preserve">sudionici potvrđuju da su upoznati s Pravilnikom o nagradnom natječaju i da pristaju na pravila iz Pravilnika te  daju svoju privolu da se  njihovi prikupljeni  osnovni osobni podaci mogu obrađivati od strana Voditelja obrade ( Enter Zagreb d.o.o., Zagreb, </w:t>
      </w:r>
      <w:proofErr w:type="spellStart"/>
      <w:r>
        <w:rPr>
          <w:rFonts w:ascii="Century Gothic" w:hAnsi="Century Gothic"/>
          <w:sz w:val="18"/>
          <w:szCs w:val="18"/>
        </w:rPr>
        <w:t>Av</w:t>
      </w:r>
      <w:proofErr w:type="spellEnd"/>
      <w:r>
        <w:rPr>
          <w:rFonts w:ascii="Century Gothic" w:hAnsi="Century Gothic"/>
          <w:sz w:val="18"/>
          <w:szCs w:val="18"/>
        </w:rPr>
        <w:t xml:space="preserve">. V. Holjevca 29, 01 66 90 601 ) </w:t>
      </w:r>
      <w:r w:rsidR="00437BC0" w:rsidRPr="00E8740C">
        <w:rPr>
          <w:rFonts w:ascii="Century Gothic" w:hAnsi="Century Gothic"/>
          <w:sz w:val="18"/>
          <w:szCs w:val="18"/>
        </w:rPr>
        <w:t>sukladno ovom Pravilniku i sa sljedećom svrhom</w:t>
      </w:r>
      <w:r w:rsidRPr="00E8740C">
        <w:rPr>
          <w:rFonts w:ascii="Century Gothic" w:hAnsi="Century Gothic"/>
          <w:sz w:val="18"/>
          <w:szCs w:val="18"/>
        </w:rPr>
        <w:t>:</w:t>
      </w:r>
    </w:p>
    <w:p w14:paraId="6379A712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4D0B5A12" w14:textId="77777777" w:rsidR="00AE5685" w:rsidRDefault="00AE5685" w:rsidP="00AE5685">
      <w:pPr>
        <w:pStyle w:val="Odlomakpopisa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042526">
        <w:rPr>
          <w:rFonts w:ascii="Century Gothic" w:hAnsi="Century Gothic"/>
          <w:sz w:val="18"/>
          <w:szCs w:val="18"/>
        </w:rPr>
        <w:t>Obrada osobnih podataka sa svrhom prijave na Natječaj</w:t>
      </w:r>
    </w:p>
    <w:p w14:paraId="478B3A08" w14:textId="77777777" w:rsidR="00AE5685" w:rsidRDefault="00AE5685" w:rsidP="00AE5685">
      <w:pPr>
        <w:pStyle w:val="Odlomakpopisa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042526">
        <w:rPr>
          <w:rFonts w:ascii="Century Gothic" w:hAnsi="Century Gothic"/>
          <w:sz w:val="18"/>
          <w:szCs w:val="18"/>
        </w:rPr>
        <w:t xml:space="preserve">Obrada osobnih podataka sa svrhom </w:t>
      </w:r>
      <w:r>
        <w:rPr>
          <w:rFonts w:ascii="Century Gothic" w:hAnsi="Century Gothic"/>
          <w:sz w:val="18"/>
          <w:szCs w:val="18"/>
        </w:rPr>
        <w:t>i</w:t>
      </w:r>
      <w:r w:rsidRPr="00042526">
        <w:rPr>
          <w:rFonts w:ascii="Century Gothic" w:hAnsi="Century Gothic"/>
          <w:sz w:val="18"/>
          <w:szCs w:val="18"/>
        </w:rPr>
        <w:t xml:space="preserve">dentifikacije dobitnika nagradnog natječaja pri dodjeli nagrade </w:t>
      </w:r>
    </w:p>
    <w:p w14:paraId="433E2869" w14:textId="7D6E0401" w:rsidR="00AE5685" w:rsidRDefault="00AE5685" w:rsidP="00AE5685">
      <w:pPr>
        <w:pStyle w:val="Odlomakpopisa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042526">
        <w:rPr>
          <w:rFonts w:ascii="Century Gothic" w:hAnsi="Century Gothic"/>
          <w:sz w:val="18"/>
          <w:szCs w:val="18"/>
        </w:rPr>
        <w:t>Objava i korištenje identifikacijskih osobnih podataka (ime i mjesto stanovanja)</w:t>
      </w:r>
      <w:r w:rsidR="000B6B17">
        <w:rPr>
          <w:rFonts w:ascii="Century Gothic" w:hAnsi="Century Gothic"/>
          <w:sz w:val="18"/>
          <w:szCs w:val="18"/>
        </w:rPr>
        <w:t xml:space="preserve"> </w:t>
      </w:r>
      <w:r w:rsidRPr="00042526">
        <w:rPr>
          <w:rFonts w:ascii="Century Gothic" w:hAnsi="Century Gothic"/>
          <w:sz w:val="18"/>
          <w:szCs w:val="18"/>
        </w:rPr>
        <w:t>dobitnika natječaja u programu Entera Zagreb sa svrhom promocije i realizacije Natječaja</w:t>
      </w:r>
    </w:p>
    <w:p w14:paraId="3B4A0FBC" w14:textId="4836B796" w:rsidR="00AE5685" w:rsidRPr="0022086B" w:rsidRDefault="009B2336" w:rsidP="00AE5685">
      <w:pPr>
        <w:pStyle w:val="Odlomakpopisa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 w:rsidRPr="000E2651">
        <w:rPr>
          <w:rFonts w:ascii="Century Gothic" w:hAnsi="Century Gothic"/>
          <w:sz w:val="18"/>
          <w:szCs w:val="18"/>
        </w:rPr>
        <w:t xml:space="preserve">Prosljeđivanje dijela prikupljenih identifikacijskih osobnih podataka </w:t>
      </w:r>
      <w:r w:rsidRPr="007510F1">
        <w:rPr>
          <w:rFonts w:ascii="Century Gothic" w:hAnsi="Century Gothic"/>
          <w:sz w:val="18"/>
          <w:szCs w:val="18"/>
        </w:rPr>
        <w:t>( ime i prezime</w:t>
      </w:r>
      <w:r w:rsidR="000E2651" w:rsidRPr="007510F1">
        <w:rPr>
          <w:rFonts w:ascii="Century Gothic" w:hAnsi="Century Gothic"/>
          <w:sz w:val="18"/>
          <w:szCs w:val="18"/>
        </w:rPr>
        <w:t>,</w:t>
      </w:r>
      <w:r w:rsidR="00A13791">
        <w:rPr>
          <w:rFonts w:ascii="Century Gothic" w:hAnsi="Century Gothic"/>
          <w:sz w:val="18"/>
          <w:szCs w:val="18"/>
        </w:rPr>
        <w:t xml:space="preserve"> broj mobitela,</w:t>
      </w:r>
      <w:r w:rsidR="000E2651" w:rsidRPr="007510F1">
        <w:rPr>
          <w:rFonts w:ascii="Century Gothic" w:hAnsi="Century Gothic"/>
          <w:sz w:val="18"/>
          <w:szCs w:val="18"/>
        </w:rPr>
        <w:t xml:space="preserve"> e-mail</w:t>
      </w:r>
      <w:r w:rsidRPr="000E2651">
        <w:rPr>
          <w:rFonts w:ascii="Century Gothic" w:hAnsi="Century Gothic"/>
          <w:sz w:val="18"/>
          <w:szCs w:val="18"/>
        </w:rPr>
        <w:t xml:space="preserve"> ) trećoj strani ( organizatorima festivala i koncerata) sa svrhom realizacije nagrade</w:t>
      </w:r>
    </w:p>
    <w:p w14:paraId="5340F9A0" w14:textId="77777777" w:rsidR="000B6B17" w:rsidRDefault="000B6B17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234A777D" w14:textId="3DD5EF0F" w:rsidR="00AF55B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Pravna osnova obrade je privola ispitanika, a kategorije osobnih podataka koje se prikupljaju su:  identifikacijski podaci (ime, prezime, broj mobitela, </w:t>
      </w:r>
      <w:r w:rsidR="009B2336">
        <w:rPr>
          <w:rFonts w:ascii="Century Gothic" w:hAnsi="Century Gothic"/>
          <w:sz w:val="18"/>
          <w:szCs w:val="18"/>
        </w:rPr>
        <w:t>e-mail adresa</w:t>
      </w:r>
      <w:r>
        <w:rPr>
          <w:rFonts w:ascii="Century Gothic" w:hAnsi="Century Gothic"/>
          <w:sz w:val="18"/>
          <w:szCs w:val="18"/>
        </w:rPr>
        <w:t>).</w:t>
      </w:r>
    </w:p>
    <w:p w14:paraId="7D818A0F" w14:textId="77777777" w:rsidR="00774802" w:rsidRDefault="00774802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1CCC66C3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Prikupljeni osobni podaci sudionika i dobitnika Natječaja će se obrađivati isključivo za gore navedene svrhe. Obrada osobnih podataka dobitnika provodi se za vrijeme trajanja Natječaja odnosno do </w:t>
      </w:r>
      <w:r>
        <w:rPr>
          <w:rFonts w:ascii="Century Gothic" w:hAnsi="Century Gothic"/>
          <w:sz w:val="18"/>
          <w:szCs w:val="18"/>
        </w:rPr>
        <w:lastRenderedPageBreak/>
        <w:t>prestanka Natječaja po bilo kojoj osnovi, kao i naknadno šest mjeseci  nakon realizacije Natječaja ukoliko je tako propisano Pravilnikom i nakon toga će biti obrisani.</w:t>
      </w:r>
    </w:p>
    <w:p w14:paraId="688F0CE5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52EEA706" w14:textId="0C6C5584" w:rsidR="008459BE" w:rsidRDefault="008459BE" w:rsidP="00AE5685">
      <w:pPr>
        <w:autoSpaceDE w:val="0"/>
        <w:autoSpaceDN w:val="0"/>
        <w:jc w:val="both"/>
        <w:rPr>
          <w:rFonts w:ascii="Century Gothic" w:eastAsiaTheme="minorHAnsi" w:hAnsi="Century Gothic" w:cstheme="minorBidi"/>
          <w:sz w:val="18"/>
          <w:szCs w:val="18"/>
          <w:lang w:eastAsia="en-US"/>
        </w:rPr>
      </w:pPr>
      <w:r w:rsidRPr="008459BE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Osobni podaci prikupljaju se i obrađuju i od strane pružatelja usluge WhatsApp aplikacije čija pravila privatnosti možete pronaći na sljedećoj WEB adresi: </w:t>
      </w:r>
      <w:hyperlink r:id="rId9" w:history="1">
        <w:r w:rsidRPr="00E56B72">
          <w:rPr>
            <w:rStyle w:val="Hiperveza"/>
            <w:rFonts w:ascii="Century Gothic" w:eastAsiaTheme="minorHAnsi" w:hAnsi="Century Gothic" w:cstheme="minorBidi"/>
            <w:sz w:val="18"/>
            <w:szCs w:val="18"/>
            <w:lang w:eastAsia="en-US"/>
          </w:rPr>
          <w:t>https://www.whatsapp.com/legal/</w:t>
        </w:r>
      </w:hyperlink>
      <w:r w:rsidRPr="008459BE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 te društvenih mreža</w:t>
      </w:r>
      <w:r w:rsidR="000B6B17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 </w:t>
      </w:r>
      <w:hyperlink r:id="rId10" w:history="1">
        <w:r w:rsidR="003C548E" w:rsidRPr="00E56B72">
          <w:rPr>
            <w:rStyle w:val="Hiperveza"/>
            <w:rFonts w:ascii="Century Gothic" w:eastAsiaTheme="minorHAnsi" w:hAnsi="Century Gothic" w:cstheme="minorBidi"/>
            <w:sz w:val="18"/>
            <w:szCs w:val="18"/>
            <w:lang w:eastAsia="en-US"/>
          </w:rPr>
          <w:t>https://www.facebook.com/about/privacy/previous</w:t>
        </w:r>
      </w:hyperlink>
      <w:r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, </w:t>
      </w:r>
      <w:hyperlink r:id="rId11" w:history="1">
        <w:r w:rsidRPr="00E56B72">
          <w:rPr>
            <w:rStyle w:val="Hiperveza"/>
            <w:rFonts w:ascii="Century Gothic" w:eastAsiaTheme="minorHAnsi" w:hAnsi="Century Gothic" w:cstheme="minorBidi"/>
            <w:sz w:val="18"/>
            <w:szCs w:val="18"/>
            <w:lang w:eastAsia="en-US"/>
          </w:rPr>
          <w:t>https://help.instagram.com/519522125107875/?helpref=hc_fnav</w:t>
        </w:r>
      </w:hyperlink>
      <w:r>
        <w:rPr>
          <w:rFonts w:ascii="Century Gothic" w:eastAsiaTheme="minorHAnsi" w:hAnsi="Century Gothic" w:cstheme="minorBidi"/>
          <w:sz w:val="18"/>
          <w:szCs w:val="18"/>
          <w:lang w:eastAsia="en-US"/>
        </w:rPr>
        <w:t>,</w:t>
      </w:r>
      <w:r w:rsidRPr="008459BE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 </w:t>
      </w:r>
    </w:p>
    <w:p w14:paraId="288A785C" w14:textId="77777777" w:rsidR="00AE5685" w:rsidRDefault="008459BE" w:rsidP="00AE5685">
      <w:pPr>
        <w:autoSpaceDE w:val="0"/>
        <w:autoSpaceDN w:val="0"/>
        <w:jc w:val="both"/>
        <w:rPr>
          <w:rFonts w:ascii="Century Gothic" w:eastAsiaTheme="minorHAnsi" w:hAnsi="Century Gothic" w:cstheme="minorBidi"/>
          <w:sz w:val="18"/>
          <w:szCs w:val="18"/>
          <w:lang w:eastAsia="en-US"/>
        </w:rPr>
      </w:pPr>
      <w:hyperlink r:id="rId12" w:history="1">
        <w:r w:rsidRPr="00E56B72">
          <w:rPr>
            <w:rStyle w:val="Hiperveza"/>
            <w:rFonts w:ascii="Century Gothic" w:eastAsiaTheme="minorHAnsi" w:hAnsi="Century Gothic" w:cstheme="minorBidi"/>
            <w:sz w:val="18"/>
            <w:szCs w:val="18"/>
            <w:lang w:eastAsia="en-US"/>
          </w:rPr>
          <w:t>https://www.tiktok.com/legal/privacy-policy-eea?lang=en</w:t>
        </w:r>
      </w:hyperlink>
      <w:r>
        <w:rPr>
          <w:rFonts w:ascii="Century Gothic" w:eastAsiaTheme="minorHAnsi" w:hAnsi="Century Gothic" w:cstheme="minorBidi"/>
          <w:sz w:val="18"/>
          <w:szCs w:val="18"/>
          <w:lang w:eastAsia="en-US"/>
        </w:rPr>
        <w:t>.</w:t>
      </w:r>
    </w:p>
    <w:p w14:paraId="63381977" w14:textId="77777777" w:rsidR="008459BE" w:rsidRDefault="008459BE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7A35E556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Želimo potvrditi da su nam sve informacije vezane uz osobne podatke sudionika izuzetno važne i da zaštitu  osobnih podataka smatramo vrlo ozbiljnom i tome pristupamo s velikom profesionalnom odgovornošću u skladu s Općom Uredbom o zaštiti osobnih podatka (EU2016/679 ) te pripadajućim zakonskim i podzakonskim aktima.  Izjava o privatnosti Voditelja obrade dostupna je na  </w:t>
      </w:r>
      <w:hyperlink r:id="rId13" w:history="1">
        <w:r>
          <w:rPr>
            <w:rStyle w:val="Hiperveza"/>
            <w:rFonts w:ascii="Century Gothic" w:hAnsi="Century Gothic"/>
            <w:sz w:val="18"/>
            <w:szCs w:val="18"/>
          </w:rPr>
          <w:t>https://enterzagreb.hr/gdpr/</w:t>
        </w:r>
      </w:hyperlink>
      <w:r>
        <w:rPr>
          <w:rStyle w:val="Hiperveza"/>
          <w:rFonts w:ascii="Century Gothic" w:hAnsi="Century Gothic"/>
          <w:sz w:val="18"/>
          <w:szCs w:val="18"/>
        </w:rPr>
        <w:t xml:space="preserve">. </w:t>
      </w:r>
    </w:p>
    <w:p w14:paraId="00ABFECB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615A709C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Davanje osobnih podataka i davanje suglasnosti ( privola ) na obradu je dobrovoljno, a davanje istih predstavlja uvjet nužan za realizaciju nagrade  u ovom Natječaju.</w:t>
      </w:r>
    </w:p>
    <w:p w14:paraId="659EF9B8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1EDF067A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Prikupljeni osobni podaci Sudionika/Dobitnika neće se prenositi u treće zemlje (izvan EU), osim ako postoji zakonska obveza ili je dan izričiti pristanak ispitanika. </w:t>
      </w:r>
    </w:p>
    <w:p w14:paraId="6D0828BF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6D100A97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Ovim Pravilnikom i izjavom o Privatnosti ( </w:t>
      </w:r>
      <w:hyperlink r:id="rId14" w:history="1">
        <w:r>
          <w:rPr>
            <w:rStyle w:val="Hiperveza"/>
            <w:rFonts w:ascii="Century Gothic" w:hAnsi="Century Gothic"/>
            <w:sz w:val="18"/>
            <w:szCs w:val="18"/>
          </w:rPr>
          <w:t>https://enterzagreb.hr/gdpr/</w:t>
        </w:r>
      </w:hyperlink>
      <w:r>
        <w:rPr>
          <w:rFonts w:ascii="Century Gothic" w:hAnsi="Century Gothic"/>
          <w:sz w:val="18"/>
          <w:szCs w:val="18"/>
        </w:rPr>
        <w:t xml:space="preserve">)    upoznajemo Ispitanike ( Sudionike ) o sljedećem: </w:t>
      </w:r>
    </w:p>
    <w:p w14:paraId="1B732F94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2CF509D2" w14:textId="77777777" w:rsidR="00AE5685" w:rsidRDefault="00AE5685" w:rsidP="00AE5685">
      <w:pPr>
        <w:pStyle w:val="Odlomakpopisa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imaju pravo zatražiti pristup osobnim podacima i ispravak ili brisanje osobnih podataka ili ograničavanje obrade koji se odnose na Sudionika  </w:t>
      </w:r>
    </w:p>
    <w:p w14:paraId="4F869AF3" w14:textId="77777777" w:rsidR="00AE5685" w:rsidRDefault="00AE5685" w:rsidP="00AE5685">
      <w:pPr>
        <w:pStyle w:val="Odlomakpopisa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imaju  prava na ulaganje prigovora na obradu takvih podataka  te prava na prenosivost podataka</w:t>
      </w:r>
    </w:p>
    <w:p w14:paraId="79F33810" w14:textId="77777777" w:rsidR="00AE5685" w:rsidRDefault="00AE5685" w:rsidP="00AE5685">
      <w:pPr>
        <w:pStyle w:val="Odlomakpopisa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imaju mogućnosti opozvati predmetnu danu suglasnost ( privolu )  putem pisanog opoziva dostavljenog na adresu voditelja obrade ili putem elektroničke pošte na :  </w:t>
      </w:r>
      <w:hyperlink r:id="rId15" w:history="1">
        <w:r w:rsidR="00511B8E" w:rsidRPr="00D57325">
          <w:rPr>
            <w:rStyle w:val="Hiperveza"/>
            <w:rFonts w:ascii="Century Gothic" w:hAnsi="Century Gothic"/>
            <w:sz w:val="18"/>
            <w:szCs w:val="18"/>
          </w:rPr>
          <w:t>sluzbenik@enterzagreb.hr</w:t>
        </w:r>
      </w:hyperlink>
      <w:r>
        <w:rPr>
          <w:rFonts w:ascii="Century Gothic" w:hAnsi="Century Gothic"/>
          <w:sz w:val="18"/>
          <w:szCs w:val="18"/>
        </w:rPr>
        <w:t xml:space="preserve">  a da to ne utječe na zakonitost obrade koja se temeljila na privoli prije nego što je ona povučena</w:t>
      </w:r>
    </w:p>
    <w:p w14:paraId="02BAAB36" w14:textId="77777777" w:rsidR="00AE5685" w:rsidRDefault="00AE5685" w:rsidP="00AE5685">
      <w:pPr>
        <w:pStyle w:val="Odlomakpopisa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imaju pravo  na podnošenje prigovora nadzornom tijelu ( AZOP ).</w:t>
      </w:r>
    </w:p>
    <w:p w14:paraId="4E46F196" w14:textId="77777777" w:rsidR="00AE5685" w:rsidRPr="0022086B" w:rsidRDefault="00AE5685" w:rsidP="0022086B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Prijavom na natječaj Izjavljujete da ste stariji od 18 godina i da ste u mogućnosti dati suglasnost za obradu osobnih podataka. </w:t>
      </w:r>
    </w:p>
    <w:p w14:paraId="12AEDF77" w14:textId="77777777"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59BF85C9" w14:textId="77777777"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</w:t>
      </w:r>
      <w:r w:rsidR="00EA33FB">
        <w:rPr>
          <w:rFonts w:ascii="Century Gothic" w:hAnsi="Century Gothic" w:cs="Century Gothic"/>
          <w:b/>
          <w:bCs/>
          <w:sz w:val="18"/>
          <w:szCs w:val="18"/>
        </w:rPr>
        <w:t>3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14:paraId="237C5AA5" w14:textId="77777777" w:rsidR="00AE5685" w:rsidRPr="00860282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Sudjelovanjem u </w:t>
      </w:r>
      <w:r>
        <w:rPr>
          <w:rFonts w:ascii="Century Gothic" w:hAnsi="Century Gothic" w:cs="Century Gothic"/>
          <w:bCs/>
          <w:sz w:val="18"/>
          <w:szCs w:val="18"/>
        </w:rPr>
        <w:t xml:space="preserve">Natječaju 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svaki sudionik prihvaća gore navedena prava i obveze iz ovog Pravilnika. U slučaju mogućeg spora utvrđuje se nadležnost Općinskog suda u Zagrebu. </w:t>
      </w:r>
    </w:p>
    <w:p w14:paraId="74AE319F" w14:textId="77777777"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59B29E1E" w14:textId="77777777"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 1</w:t>
      </w:r>
      <w:r w:rsidR="00EA33FB">
        <w:rPr>
          <w:rFonts w:ascii="Century Gothic" w:hAnsi="Century Gothic" w:cs="Century Gothic"/>
          <w:b/>
          <w:bCs/>
          <w:sz w:val="18"/>
          <w:szCs w:val="18"/>
        </w:rPr>
        <w:t>4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14:paraId="3468BA65" w14:textId="77777777"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Ovaj Pravilnik stupa na snagu danom objave na web stranici </w:t>
      </w:r>
      <w:hyperlink r:id="rId16" w:history="1">
        <w:r w:rsidRPr="002A695A">
          <w:rPr>
            <w:rStyle w:val="Hiperveza"/>
            <w:rFonts w:ascii="Century Gothic" w:hAnsi="Century Gothic" w:cs="Century Gothic"/>
            <w:sz w:val="18"/>
            <w:szCs w:val="18"/>
          </w:rPr>
          <w:t>www.enterzagreb</w:t>
        </w:r>
        <w:r w:rsidRPr="002A695A">
          <w:rPr>
            <w:rStyle w:val="Hiperveza"/>
            <w:rFonts w:ascii="Century Gothic" w:hAnsi="Century Gothic" w:cs="Century Gothic"/>
            <w:sz w:val="18"/>
            <w:szCs w:val="18"/>
            <w:lang w:eastAsia="ar-SA"/>
          </w:rPr>
          <w:t>.hr</w:t>
        </w:r>
      </w:hyperlink>
      <w:r w:rsidRPr="002A695A"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a njegova valjanost traje do ispunjenja svih odredbi predviđenih pojedinim člancima Pravilnika.</w:t>
      </w:r>
    </w:p>
    <w:p w14:paraId="30C371D6" w14:textId="77777777"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</w:p>
    <w:p w14:paraId="54F2DA9C" w14:textId="77777777" w:rsidR="00AE5685" w:rsidRPr="002A695A" w:rsidRDefault="00AE5685" w:rsidP="00AE5685">
      <w:pPr>
        <w:rPr>
          <w:rFonts w:ascii="Century Gothic" w:hAnsi="Century Gothic" w:cs="Century Gothic"/>
          <w:sz w:val="18"/>
          <w:szCs w:val="18"/>
        </w:rPr>
      </w:pPr>
    </w:p>
    <w:p w14:paraId="03B97189" w14:textId="2F90E3DD" w:rsidR="00AE5685" w:rsidRPr="002A695A" w:rsidRDefault="00AE5685" w:rsidP="00AE5685">
      <w:pPr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U Zagrebu, </w:t>
      </w:r>
      <w:r w:rsidR="000E746C">
        <w:rPr>
          <w:rFonts w:ascii="Century Gothic" w:hAnsi="Century Gothic" w:cs="Century Gothic"/>
          <w:sz w:val="18"/>
          <w:szCs w:val="18"/>
        </w:rPr>
        <w:t>2</w:t>
      </w:r>
      <w:r w:rsidR="000F5308">
        <w:rPr>
          <w:rFonts w:ascii="Century Gothic" w:hAnsi="Century Gothic" w:cs="Century Gothic"/>
          <w:sz w:val="18"/>
          <w:szCs w:val="18"/>
        </w:rPr>
        <w:t>3</w:t>
      </w:r>
      <w:r w:rsidRPr="002A695A">
        <w:rPr>
          <w:rFonts w:ascii="Century Gothic" w:hAnsi="Century Gothic" w:cs="Century Gothic"/>
          <w:sz w:val="18"/>
          <w:szCs w:val="18"/>
        </w:rPr>
        <w:t>.</w:t>
      </w:r>
      <w:r>
        <w:rPr>
          <w:rFonts w:ascii="Century Gothic" w:hAnsi="Century Gothic" w:cs="Century Gothic"/>
          <w:sz w:val="18"/>
          <w:szCs w:val="18"/>
        </w:rPr>
        <w:t>0</w:t>
      </w:r>
      <w:r w:rsidR="00A24A09">
        <w:rPr>
          <w:rFonts w:ascii="Century Gothic" w:hAnsi="Century Gothic" w:cs="Century Gothic"/>
          <w:sz w:val="18"/>
          <w:szCs w:val="18"/>
        </w:rPr>
        <w:t>6</w:t>
      </w:r>
      <w:r w:rsidRPr="002A695A">
        <w:rPr>
          <w:rFonts w:ascii="Century Gothic" w:hAnsi="Century Gothic" w:cs="Century Gothic"/>
          <w:sz w:val="18"/>
          <w:szCs w:val="18"/>
        </w:rPr>
        <w:t>.20</w:t>
      </w:r>
      <w:r>
        <w:rPr>
          <w:rFonts w:ascii="Century Gothic" w:hAnsi="Century Gothic" w:cs="Century Gothic"/>
          <w:sz w:val="18"/>
          <w:szCs w:val="18"/>
        </w:rPr>
        <w:t>2</w:t>
      </w:r>
      <w:r w:rsidR="000F5308">
        <w:rPr>
          <w:rFonts w:ascii="Century Gothic" w:hAnsi="Century Gothic" w:cs="Century Gothic"/>
          <w:sz w:val="18"/>
          <w:szCs w:val="18"/>
        </w:rPr>
        <w:t>5</w:t>
      </w:r>
      <w:r w:rsidRPr="002A695A">
        <w:rPr>
          <w:rFonts w:ascii="Century Gothic" w:hAnsi="Century Gothic" w:cs="Century Gothic"/>
          <w:sz w:val="18"/>
          <w:szCs w:val="18"/>
        </w:rPr>
        <w:t>.</w:t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</w:p>
    <w:p w14:paraId="7C454698" w14:textId="77777777" w:rsidR="00AE5685" w:rsidRPr="002A695A" w:rsidRDefault="00AE5685" w:rsidP="00AE5685">
      <w:pPr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                                                                                                                               </w:t>
      </w:r>
    </w:p>
    <w:p w14:paraId="08B22D68" w14:textId="77777777" w:rsidR="00AE5685" w:rsidRPr="002A695A" w:rsidRDefault="00AE5685" w:rsidP="00AE5685">
      <w:pPr>
        <w:ind w:left="5760"/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ENTER ZAGREB d.o.o. </w:t>
      </w:r>
    </w:p>
    <w:p w14:paraId="3684AFBF" w14:textId="77777777" w:rsidR="00AE5685" w:rsidRPr="002A695A" w:rsidRDefault="00AE5685" w:rsidP="00AE5685">
      <w:pPr>
        <w:ind w:left="5760"/>
        <w:jc w:val="both"/>
        <w:rPr>
          <w:rFonts w:ascii="Century Gothic" w:hAnsi="Century Gothic" w:cs="Century Gothic"/>
          <w:sz w:val="18"/>
          <w:szCs w:val="18"/>
        </w:rPr>
      </w:pPr>
    </w:p>
    <w:p w14:paraId="1B56F85F" w14:textId="77777777" w:rsidR="00AE5685" w:rsidRPr="002A695A" w:rsidRDefault="00AE5685" w:rsidP="00AE5685">
      <w:pPr>
        <w:ind w:left="5760"/>
        <w:jc w:val="both"/>
        <w:rPr>
          <w:rFonts w:ascii="Century Gothic" w:eastAsia="SimSun" w:hAnsi="Century Gothic"/>
          <w:sz w:val="18"/>
          <w:szCs w:val="18"/>
          <w:lang w:eastAsia="en-US"/>
        </w:rPr>
      </w:pPr>
      <w:r>
        <w:rPr>
          <w:rFonts w:ascii="Century Gothic" w:hAnsi="Century Gothic" w:cs="Century Gothic"/>
          <w:sz w:val="18"/>
          <w:szCs w:val="18"/>
        </w:rPr>
        <w:t>Dario Antunović</w:t>
      </w:r>
      <w:r w:rsidRPr="002A695A">
        <w:rPr>
          <w:rFonts w:ascii="Century Gothic" w:hAnsi="Century Gothic" w:cs="Century Gothic"/>
          <w:sz w:val="18"/>
          <w:szCs w:val="18"/>
        </w:rPr>
        <w:t>, direktor</w:t>
      </w:r>
    </w:p>
    <w:p w14:paraId="72832103" w14:textId="77777777" w:rsidR="00AE5685" w:rsidRPr="002A695A" w:rsidRDefault="00AE5685" w:rsidP="00AE5685">
      <w:pPr>
        <w:rPr>
          <w:rFonts w:ascii="Century Gothic" w:eastAsia="SimSun" w:hAnsi="Century Gothic"/>
          <w:sz w:val="18"/>
          <w:szCs w:val="18"/>
          <w:lang w:eastAsia="en-US"/>
        </w:rPr>
      </w:pPr>
    </w:p>
    <w:p w14:paraId="2B965B64" w14:textId="77777777" w:rsidR="00BD54EC" w:rsidRDefault="00BD54EC"/>
    <w:sectPr w:rsidR="00BD54EC" w:rsidSect="000E148F">
      <w:headerReference w:type="default" r:id="rId17"/>
      <w:pgSz w:w="11906" w:h="16838"/>
      <w:pgMar w:top="297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020D0" w14:textId="77777777" w:rsidR="0040106D" w:rsidRDefault="0040106D" w:rsidP="000E148F">
      <w:r>
        <w:separator/>
      </w:r>
    </w:p>
  </w:endnote>
  <w:endnote w:type="continuationSeparator" w:id="0">
    <w:p w14:paraId="57283B75" w14:textId="77777777" w:rsidR="0040106D" w:rsidRDefault="0040106D" w:rsidP="000E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-Bold"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BB9A3" w14:textId="77777777" w:rsidR="0040106D" w:rsidRDefault="0040106D" w:rsidP="000E148F">
      <w:r>
        <w:separator/>
      </w:r>
    </w:p>
  </w:footnote>
  <w:footnote w:type="continuationSeparator" w:id="0">
    <w:p w14:paraId="1A4E86DA" w14:textId="77777777" w:rsidR="0040106D" w:rsidRDefault="0040106D" w:rsidP="000E1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089E3" w14:textId="77777777" w:rsidR="000E148F" w:rsidRDefault="000E148F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4F9CF8C" wp14:editId="7E9BE767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89" cy="1067752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r zg me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8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30ECA"/>
    <w:multiLevelType w:val="hybridMultilevel"/>
    <w:tmpl w:val="5448A8E6"/>
    <w:lvl w:ilvl="0" w:tplc="AB7ADC7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506150"/>
    <w:multiLevelType w:val="hybridMultilevel"/>
    <w:tmpl w:val="F46C7F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10B78"/>
    <w:multiLevelType w:val="hybridMultilevel"/>
    <w:tmpl w:val="6BBED9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A61D0E"/>
    <w:multiLevelType w:val="hybridMultilevel"/>
    <w:tmpl w:val="B83443E4"/>
    <w:lvl w:ilvl="0" w:tplc="DA1636B8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="Century Gothic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69675E8"/>
    <w:multiLevelType w:val="hybridMultilevel"/>
    <w:tmpl w:val="2CD8BE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01E16"/>
    <w:multiLevelType w:val="hybridMultilevel"/>
    <w:tmpl w:val="F6B4FFB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D37F0A"/>
    <w:multiLevelType w:val="hybridMultilevel"/>
    <w:tmpl w:val="0A1AF36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801346">
    <w:abstractNumId w:val="4"/>
  </w:num>
  <w:num w:numId="2" w16cid:durableId="942884101">
    <w:abstractNumId w:val="2"/>
  </w:num>
  <w:num w:numId="3" w16cid:durableId="1268929645">
    <w:abstractNumId w:val="1"/>
  </w:num>
  <w:num w:numId="4" w16cid:durableId="741365550">
    <w:abstractNumId w:val="6"/>
  </w:num>
  <w:num w:numId="5" w16cid:durableId="948197089">
    <w:abstractNumId w:val="5"/>
  </w:num>
  <w:num w:numId="6" w16cid:durableId="1369135887">
    <w:abstractNumId w:val="0"/>
  </w:num>
  <w:num w:numId="7" w16cid:durableId="951767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86"/>
    <w:rsid w:val="00042B67"/>
    <w:rsid w:val="0004453A"/>
    <w:rsid w:val="00067B95"/>
    <w:rsid w:val="00096964"/>
    <w:rsid w:val="000B6B17"/>
    <w:rsid w:val="000D78A9"/>
    <w:rsid w:val="000E148F"/>
    <w:rsid w:val="000E25A0"/>
    <w:rsid w:val="000E2651"/>
    <w:rsid w:val="000E746C"/>
    <w:rsid w:val="000F0C27"/>
    <w:rsid w:val="000F5308"/>
    <w:rsid w:val="00135872"/>
    <w:rsid w:val="001572CC"/>
    <w:rsid w:val="0017360E"/>
    <w:rsid w:val="00174F06"/>
    <w:rsid w:val="001A1CD1"/>
    <w:rsid w:val="001A27E8"/>
    <w:rsid w:val="00200C56"/>
    <w:rsid w:val="00202BAA"/>
    <w:rsid w:val="002043C7"/>
    <w:rsid w:val="00214644"/>
    <w:rsid w:val="00214F00"/>
    <w:rsid w:val="0022086B"/>
    <w:rsid w:val="0024480B"/>
    <w:rsid w:val="002668B8"/>
    <w:rsid w:val="0029726B"/>
    <w:rsid w:val="002F3C81"/>
    <w:rsid w:val="00311161"/>
    <w:rsid w:val="00356ED0"/>
    <w:rsid w:val="0038452A"/>
    <w:rsid w:val="00392984"/>
    <w:rsid w:val="003B2E78"/>
    <w:rsid w:val="003C548E"/>
    <w:rsid w:val="003E20DF"/>
    <w:rsid w:val="0040106D"/>
    <w:rsid w:val="004066A2"/>
    <w:rsid w:val="00423D43"/>
    <w:rsid w:val="00432D3B"/>
    <w:rsid w:val="00437BC0"/>
    <w:rsid w:val="00463BFC"/>
    <w:rsid w:val="004A206D"/>
    <w:rsid w:val="004A5A17"/>
    <w:rsid w:val="004B6040"/>
    <w:rsid w:val="004D4A0F"/>
    <w:rsid w:val="004E2F6F"/>
    <w:rsid w:val="00511B8E"/>
    <w:rsid w:val="005275B9"/>
    <w:rsid w:val="00556818"/>
    <w:rsid w:val="005B5239"/>
    <w:rsid w:val="005D1164"/>
    <w:rsid w:val="005F34EA"/>
    <w:rsid w:val="005F5809"/>
    <w:rsid w:val="00641C12"/>
    <w:rsid w:val="00650992"/>
    <w:rsid w:val="00695C0B"/>
    <w:rsid w:val="006F4F59"/>
    <w:rsid w:val="0071265A"/>
    <w:rsid w:val="0072443E"/>
    <w:rsid w:val="007434EE"/>
    <w:rsid w:val="007510F1"/>
    <w:rsid w:val="00761C1F"/>
    <w:rsid w:val="00762AAD"/>
    <w:rsid w:val="00774802"/>
    <w:rsid w:val="00783410"/>
    <w:rsid w:val="007928F6"/>
    <w:rsid w:val="007A439A"/>
    <w:rsid w:val="007B4248"/>
    <w:rsid w:val="007C25F9"/>
    <w:rsid w:val="007C6304"/>
    <w:rsid w:val="007D396A"/>
    <w:rsid w:val="007E1DEA"/>
    <w:rsid w:val="007F108C"/>
    <w:rsid w:val="007F61D9"/>
    <w:rsid w:val="00813074"/>
    <w:rsid w:val="00844ED3"/>
    <w:rsid w:val="008459BE"/>
    <w:rsid w:val="008E3260"/>
    <w:rsid w:val="00901F7C"/>
    <w:rsid w:val="00924636"/>
    <w:rsid w:val="009466F9"/>
    <w:rsid w:val="00971833"/>
    <w:rsid w:val="00997FFA"/>
    <w:rsid w:val="009B2336"/>
    <w:rsid w:val="009C6CB6"/>
    <w:rsid w:val="009E1B61"/>
    <w:rsid w:val="009F74AD"/>
    <w:rsid w:val="00A1268F"/>
    <w:rsid w:val="00A13791"/>
    <w:rsid w:val="00A24A09"/>
    <w:rsid w:val="00A54377"/>
    <w:rsid w:val="00A602C2"/>
    <w:rsid w:val="00A846CF"/>
    <w:rsid w:val="00A9090D"/>
    <w:rsid w:val="00AA551A"/>
    <w:rsid w:val="00AB0D67"/>
    <w:rsid w:val="00AB271B"/>
    <w:rsid w:val="00AC4786"/>
    <w:rsid w:val="00AE5685"/>
    <w:rsid w:val="00AF3C32"/>
    <w:rsid w:val="00AF55B5"/>
    <w:rsid w:val="00B064F8"/>
    <w:rsid w:val="00B2196B"/>
    <w:rsid w:val="00B263C1"/>
    <w:rsid w:val="00B6574A"/>
    <w:rsid w:val="00B86D94"/>
    <w:rsid w:val="00B86F6A"/>
    <w:rsid w:val="00BA4A80"/>
    <w:rsid w:val="00BB6D38"/>
    <w:rsid w:val="00BC1765"/>
    <w:rsid w:val="00BD54EC"/>
    <w:rsid w:val="00BF261A"/>
    <w:rsid w:val="00C01E16"/>
    <w:rsid w:val="00C32231"/>
    <w:rsid w:val="00C350D4"/>
    <w:rsid w:val="00C736E7"/>
    <w:rsid w:val="00C946AF"/>
    <w:rsid w:val="00CA0D54"/>
    <w:rsid w:val="00CA6FB0"/>
    <w:rsid w:val="00CE12A9"/>
    <w:rsid w:val="00D26F43"/>
    <w:rsid w:val="00D666EE"/>
    <w:rsid w:val="00D80002"/>
    <w:rsid w:val="00DD3F58"/>
    <w:rsid w:val="00DD4885"/>
    <w:rsid w:val="00E437AF"/>
    <w:rsid w:val="00E4549B"/>
    <w:rsid w:val="00E8740C"/>
    <w:rsid w:val="00EA33FB"/>
    <w:rsid w:val="00EC5D23"/>
    <w:rsid w:val="00ED25E8"/>
    <w:rsid w:val="00EE0692"/>
    <w:rsid w:val="00EF5C74"/>
    <w:rsid w:val="00EF73F0"/>
    <w:rsid w:val="00F227E3"/>
    <w:rsid w:val="00F94A9F"/>
    <w:rsid w:val="00F961FC"/>
    <w:rsid w:val="00FD333C"/>
    <w:rsid w:val="00FF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06789F"/>
  <w15:chartTrackingRefBased/>
  <w15:docId w15:val="{DF0DE5C2-964E-4ACB-8F76-77F93943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6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E148F"/>
  </w:style>
  <w:style w:type="paragraph" w:styleId="Podnoje">
    <w:name w:val="footer"/>
    <w:basedOn w:val="Normal"/>
    <w:link w:val="Podnoje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E148F"/>
  </w:style>
  <w:style w:type="character" w:styleId="Hiperveza">
    <w:name w:val="Hyperlink"/>
    <w:basedOn w:val="Zadanifontodlomka"/>
    <w:uiPriority w:val="99"/>
    <w:unhideWhenUsed/>
    <w:rsid w:val="00AE5685"/>
    <w:rPr>
      <w:color w:val="0563C1" w:themeColor="hyperlink"/>
      <w:u w:val="single"/>
    </w:rPr>
  </w:style>
  <w:style w:type="paragraph" w:customStyle="1" w:styleId="Standard">
    <w:name w:val="Standard"/>
    <w:rsid w:val="00AE5685"/>
    <w:pPr>
      <w:suppressAutoHyphens/>
      <w:spacing w:after="200" w:line="276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paragraph" w:styleId="Odlomakpopisa">
    <w:name w:val="List Paragraph"/>
    <w:basedOn w:val="Normal"/>
    <w:uiPriority w:val="34"/>
    <w:qFormat/>
    <w:rsid w:val="00AE568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511B8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6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terzagreb.hr" TargetMode="External"/><Relationship Id="rId13" Type="http://schemas.openxmlformats.org/officeDocument/2006/relationships/hyperlink" Target="https://enterzagreb.hr/gdpr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nterzagreb.hr/wp-content/uploads/2025/01/Pravilnik-o-igrama-ENTER-ZAGREB-dopune-i-izmjene-25112024.pdf" TargetMode="External"/><Relationship Id="rId12" Type="http://schemas.openxmlformats.org/officeDocument/2006/relationships/hyperlink" Target="https://www.tiktok.com/legal/privacy-policy-eea?lang=en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enterzagreb.h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elp.instagram.com/519522125107875/?helpref=hc_fnav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luzbenik@enterzagreb.hr" TargetMode="External"/><Relationship Id="rId10" Type="http://schemas.openxmlformats.org/officeDocument/2006/relationships/hyperlink" Target="https://www.facebook.com/about/privacy/previou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whatsapp.com/legal/" TargetMode="External"/><Relationship Id="rId14" Type="http://schemas.openxmlformats.org/officeDocument/2006/relationships/hyperlink" Target="https://enterzagreb.hr/gdp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1371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morpheous28c@hotmail.com</dc:creator>
  <cp:keywords/>
  <dc:description/>
  <cp:lastModifiedBy>Ksenija Schmidtbauer</cp:lastModifiedBy>
  <cp:revision>6</cp:revision>
  <dcterms:created xsi:type="dcterms:W3CDTF">2025-06-23T13:19:00Z</dcterms:created>
  <dcterms:modified xsi:type="dcterms:W3CDTF">2025-06-23T14:07:00Z</dcterms:modified>
</cp:coreProperties>
</file>